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E7D1A" w14:textId="575EA2AA" w:rsidR="006D07FD" w:rsidRPr="00B92A7E" w:rsidRDefault="006D07FD" w:rsidP="00B83F3C">
      <w:pPr>
        <w:pStyle w:val="Normal1"/>
        <w:shd w:val="clear" w:color="auto" w:fill="FFFFFF"/>
        <w:spacing w:line="360" w:lineRule="auto"/>
        <w:jc w:val="center"/>
        <w:rPr>
          <w:rStyle w:val="tm8"/>
          <w:rFonts w:ascii="Century Gothic" w:hAnsi="Century Gothic" w:cs="Arial"/>
          <w:b/>
          <w:bCs/>
          <w:color w:val="333333"/>
        </w:rPr>
      </w:pPr>
      <w:bookmarkStart w:id="0" w:name="OLE_LINK23"/>
      <w:bookmarkStart w:id="1" w:name="OLE_LINK24"/>
      <w:r w:rsidRPr="00B92A7E">
        <w:rPr>
          <w:rStyle w:val="tm8"/>
          <w:rFonts w:ascii="Century Gothic" w:hAnsi="Century Gothic" w:cs="Arial"/>
          <w:b/>
          <w:bCs/>
          <w:color w:val="333333"/>
        </w:rPr>
        <w:t>TÉRMINOS Y CONDICIONES PARA PARTICIPAR EN EL CONCURSO</w:t>
      </w:r>
    </w:p>
    <w:p w14:paraId="1B822058" w14:textId="77777777" w:rsidR="006D07FD" w:rsidRPr="00B92A7E" w:rsidRDefault="006D07FD" w:rsidP="00B83F3C">
      <w:pPr>
        <w:pStyle w:val="Normal1"/>
        <w:shd w:val="clear" w:color="auto" w:fill="FFFFFF"/>
        <w:spacing w:line="360" w:lineRule="auto"/>
        <w:jc w:val="center"/>
        <w:rPr>
          <w:rStyle w:val="tm8"/>
          <w:rFonts w:ascii="Century Gothic" w:hAnsi="Century Gothic" w:cs="Arial"/>
          <w:b/>
          <w:bCs/>
          <w:color w:val="333333"/>
        </w:rPr>
      </w:pPr>
      <w:r w:rsidRPr="00B92A7E">
        <w:rPr>
          <w:rStyle w:val="tm8"/>
          <w:rFonts w:ascii="Century Gothic" w:hAnsi="Century Gothic" w:cs="Arial"/>
          <w:b/>
          <w:bCs/>
          <w:color w:val="333333"/>
        </w:rPr>
        <w:t>“ART OF MOTORCYCLING”</w:t>
      </w:r>
    </w:p>
    <w:p w14:paraId="22541B7F" w14:textId="77777777" w:rsidR="006D07FD" w:rsidRPr="00B92A7E" w:rsidRDefault="006D07FD" w:rsidP="00B92A7E">
      <w:pPr>
        <w:pStyle w:val="Normal1"/>
        <w:shd w:val="clear" w:color="auto" w:fill="FFFFFF"/>
        <w:spacing w:before="0" w:beforeAutospacing="0" w:after="0" w:afterAutospacing="0" w:line="360" w:lineRule="auto"/>
        <w:jc w:val="both"/>
        <w:rPr>
          <w:rStyle w:val="tm8"/>
          <w:rFonts w:ascii="Century Gothic" w:hAnsi="Century Gothic" w:cs="Arial"/>
          <w:b/>
          <w:bCs/>
          <w:color w:val="333333"/>
        </w:rPr>
      </w:pPr>
    </w:p>
    <w:p w14:paraId="5C4E7BBD" w14:textId="77777777" w:rsidR="006D07FD" w:rsidRPr="00B92A7E" w:rsidRDefault="006D07FD" w:rsidP="00B92A7E">
      <w:pPr>
        <w:pStyle w:val="Normal1"/>
        <w:shd w:val="clear" w:color="auto" w:fill="FFFFFF"/>
        <w:spacing w:before="0" w:beforeAutospacing="0" w:after="0" w:afterAutospacing="0" w:line="360" w:lineRule="auto"/>
        <w:jc w:val="both"/>
        <w:rPr>
          <w:rStyle w:val="tm8"/>
          <w:rFonts w:ascii="Century Gothic" w:hAnsi="Century Gothic" w:cs="Arial"/>
          <w:b/>
          <w:bCs/>
          <w:color w:val="333333"/>
        </w:rPr>
      </w:pPr>
    </w:p>
    <w:p w14:paraId="25C790BE" w14:textId="23DEDDFD" w:rsidR="00743EA9" w:rsidRPr="00B92A7E" w:rsidRDefault="00743EA9" w:rsidP="00B92A7E">
      <w:pPr>
        <w:pStyle w:val="Normal1"/>
        <w:shd w:val="clear" w:color="auto" w:fill="FFFFFF"/>
        <w:spacing w:before="0" w:beforeAutospacing="0" w:after="0" w:afterAutospacing="0" w:line="360" w:lineRule="auto"/>
        <w:jc w:val="both"/>
        <w:rPr>
          <w:rStyle w:val="tm7"/>
          <w:rFonts w:ascii="Century Gothic" w:hAnsi="Century Gothic" w:cs="Arial"/>
          <w:color w:val="333333"/>
        </w:rPr>
      </w:pPr>
      <w:r w:rsidRPr="00B92A7E">
        <w:rPr>
          <w:rStyle w:val="tm8"/>
          <w:rFonts w:ascii="Century Gothic" w:hAnsi="Century Gothic" w:cs="Arial"/>
          <w:color w:val="333333"/>
        </w:rPr>
        <w:t xml:space="preserve">El presente </w:t>
      </w:r>
      <w:r w:rsidR="00AB4ED6" w:rsidRPr="00B92A7E">
        <w:rPr>
          <w:rStyle w:val="tm8"/>
          <w:rFonts w:ascii="Century Gothic" w:hAnsi="Century Gothic" w:cs="Arial"/>
          <w:color w:val="333333"/>
        </w:rPr>
        <w:t>C</w:t>
      </w:r>
      <w:r w:rsidRPr="00B92A7E">
        <w:rPr>
          <w:rStyle w:val="tm8"/>
          <w:rFonts w:ascii="Century Gothic" w:hAnsi="Century Gothic" w:cs="Arial"/>
          <w:color w:val="333333"/>
        </w:rPr>
        <w:t>oncurso es organizado por</w:t>
      </w:r>
      <w:r w:rsidR="000B0AC0" w:rsidRPr="00B92A7E">
        <w:rPr>
          <w:rStyle w:val="tm8"/>
          <w:rFonts w:ascii="Century Gothic" w:hAnsi="Century Gothic" w:cs="Arial"/>
          <w:color w:val="333333"/>
        </w:rPr>
        <w:t> </w:t>
      </w:r>
      <w:r w:rsidR="000B0AC0" w:rsidRPr="00B92A7E">
        <w:rPr>
          <w:rStyle w:val="tm7"/>
          <w:rFonts w:ascii="Century Gothic" w:hAnsi="Century Gothic" w:cs="Arial"/>
          <w:color w:val="333333"/>
        </w:rPr>
        <w:t>Grupo Simpa S.A.,</w:t>
      </w:r>
      <w:r w:rsidR="002624E8" w:rsidRPr="00B92A7E">
        <w:rPr>
          <w:rStyle w:val="tm7"/>
          <w:rFonts w:ascii="Century Gothic" w:hAnsi="Century Gothic" w:cs="Arial"/>
          <w:color w:val="333333"/>
        </w:rPr>
        <w:t xml:space="preserve"> </w:t>
      </w:r>
      <w:r w:rsidRPr="00B92A7E">
        <w:rPr>
          <w:rStyle w:val="tm7"/>
          <w:rFonts w:ascii="Century Gothic" w:hAnsi="Century Gothic" w:cs="Arial"/>
          <w:color w:val="333333"/>
        </w:rPr>
        <w:t xml:space="preserve">(el Organizador) </w:t>
      </w:r>
      <w:r w:rsidR="00682CFC" w:rsidRPr="00B92A7E">
        <w:rPr>
          <w:rStyle w:val="tm7"/>
          <w:rFonts w:ascii="Century Gothic" w:hAnsi="Century Gothic" w:cs="Arial"/>
          <w:color w:val="333333"/>
        </w:rPr>
        <w:t>CUIT</w:t>
      </w:r>
      <w:r w:rsidR="004246DE" w:rsidRPr="00B92A7E">
        <w:rPr>
          <w:rStyle w:val="tm7"/>
          <w:rFonts w:ascii="Century Gothic" w:hAnsi="Century Gothic" w:cs="Arial"/>
          <w:color w:val="333333"/>
        </w:rPr>
        <w:t>30-62832360-3</w:t>
      </w:r>
      <w:r w:rsidR="000B0AC0" w:rsidRPr="00B92A7E">
        <w:rPr>
          <w:rStyle w:val="tm7"/>
          <w:rFonts w:ascii="Century Gothic" w:hAnsi="Century Gothic" w:cs="Arial"/>
          <w:color w:val="333333"/>
        </w:rPr>
        <w:t xml:space="preserve"> con domicilio en </w:t>
      </w:r>
      <w:r w:rsidR="004246DE" w:rsidRPr="00B92A7E">
        <w:rPr>
          <w:rStyle w:val="tm7"/>
          <w:rFonts w:ascii="Century Gothic" w:hAnsi="Century Gothic" w:cs="Arial"/>
          <w:color w:val="333333"/>
        </w:rPr>
        <w:t>Colectora Panamericana Oeste 1804 Torre “B” Piso 3</w:t>
      </w:r>
      <w:r w:rsidRPr="00B92A7E">
        <w:rPr>
          <w:rStyle w:val="tm7"/>
          <w:rFonts w:ascii="Century Gothic" w:hAnsi="Century Gothic" w:cs="Arial"/>
          <w:color w:val="333333"/>
        </w:rPr>
        <w:t>,</w:t>
      </w:r>
      <w:r w:rsidR="00AE4103">
        <w:rPr>
          <w:rStyle w:val="tm7"/>
          <w:rFonts w:ascii="Century Gothic" w:hAnsi="Century Gothic" w:cs="Arial"/>
          <w:color w:val="333333"/>
        </w:rPr>
        <w:t xml:space="preserve"> Villa Adelina,  Provincia </w:t>
      </w:r>
      <w:r w:rsidRPr="00B92A7E">
        <w:rPr>
          <w:rStyle w:val="tm7"/>
          <w:rFonts w:ascii="Century Gothic" w:hAnsi="Century Gothic" w:cs="Arial"/>
          <w:color w:val="333333"/>
        </w:rPr>
        <w:t>de Buenos Aires.</w:t>
      </w:r>
    </w:p>
    <w:p w14:paraId="06719718" w14:textId="77777777" w:rsidR="00743EA9" w:rsidRPr="00B92A7E" w:rsidRDefault="00743EA9" w:rsidP="00B92A7E">
      <w:pPr>
        <w:pStyle w:val="Normal1"/>
        <w:shd w:val="clear" w:color="auto" w:fill="FFFFFF"/>
        <w:spacing w:before="0" w:beforeAutospacing="0" w:after="0" w:afterAutospacing="0" w:line="360" w:lineRule="auto"/>
        <w:jc w:val="both"/>
        <w:rPr>
          <w:rStyle w:val="tm7"/>
          <w:rFonts w:ascii="Century Gothic" w:hAnsi="Century Gothic" w:cs="Arial"/>
          <w:color w:val="333333"/>
        </w:rPr>
      </w:pPr>
    </w:p>
    <w:p w14:paraId="27F62194" w14:textId="59C53A28" w:rsidR="00743EA9" w:rsidRPr="00B92A7E" w:rsidRDefault="00AB4ED6" w:rsidP="00B92A7E">
      <w:pPr>
        <w:pStyle w:val="Normal1"/>
        <w:shd w:val="clear" w:color="auto" w:fill="FFFFFF"/>
        <w:spacing w:before="0" w:beforeAutospacing="0" w:after="0" w:afterAutospacing="0" w:line="360" w:lineRule="auto"/>
        <w:jc w:val="both"/>
        <w:rPr>
          <w:rFonts w:ascii="Century Gothic" w:hAnsi="Century Gothic"/>
          <w:highlight w:val="yellow"/>
          <w:lang w:eastAsia="es-AR"/>
        </w:rPr>
      </w:pPr>
      <w:r w:rsidRPr="00B92A7E">
        <w:rPr>
          <w:rFonts w:ascii="Century Gothic" w:hAnsi="Century Gothic"/>
          <w:b/>
          <w:lang w:eastAsia="es-AR"/>
        </w:rPr>
        <w:t xml:space="preserve">1. </w:t>
      </w:r>
      <w:r w:rsidR="00743EA9" w:rsidRPr="00B92A7E">
        <w:rPr>
          <w:rFonts w:ascii="Century Gothic" w:hAnsi="Century Gothic"/>
          <w:b/>
          <w:lang w:eastAsia="es-AR"/>
        </w:rPr>
        <w:t>Objeto</w:t>
      </w:r>
      <w:r w:rsidR="00743EA9" w:rsidRPr="00B92A7E">
        <w:rPr>
          <w:rFonts w:ascii="Century Gothic" w:hAnsi="Century Gothic"/>
          <w:lang w:eastAsia="es-AR"/>
        </w:rPr>
        <w:t xml:space="preserve">: </w:t>
      </w:r>
      <w:bookmarkStart w:id="2" w:name="_Hlk126160728"/>
      <w:r w:rsidR="00743EA9" w:rsidRPr="00B92A7E">
        <w:rPr>
          <w:rFonts w:ascii="Century Gothic" w:hAnsi="Century Gothic"/>
          <w:lang w:eastAsia="es-AR"/>
        </w:rPr>
        <w:t xml:space="preserve">El Organizador llevará a cabo el Concurso </w:t>
      </w:r>
      <w:r w:rsidR="00743EA9" w:rsidRPr="00B92A7E">
        <w:rPr>
          <w:rStyle w:val="tm7"/>
          <w:rFonts w:ascii="Century Gothic" w:hAnsi="Century Gothic" w:cs="Arial"/>
          <w:color w:val="333333"/>
        </w:rPr>
        <w:t>denominado “</w:t>
      </w:r>
      <w:r w:rsidR="00743EA9" w:rsidRPr="00B92A7E">
        <w:rPr>
          <w:rStyle w:val="tm8"/>
          <w:rFonts w:ascii="Century Gothic" w:hAnsi="Century Gothic" w:cs="Arial"/>
          <w:b/>
          <w:bCs/>
          <w:color w:val="333333"/>
        </w:rPr>
        <w:t>ART OF MOTORCYCLING</w:t>
      </w:r>
      <w:r w:rsidR="00743EA9" w:rsidRPr="00B92A7E">
        <w:rPr>
          <w:rStyle w:val="tm7"/>
          <w:rFonts w:ascii="Century Gothic" w:hAnsi="Century Gothic" w:cs="Arial"/>
          <w:color w:val="333333"/>
        </w:rPr>
        <w:t xml:space="preserve">” (el “Concurso”), que tendrá vigencia exclusivamente dentro del territorio de la República Argentina entre el </w:t>
      </w:r>
      <w:r w:rsidR="00765801">
        <w:rPr>
          <w:rStyle w:val="tm7"/>
          <w:rFonts w:ascii="Century Gothic" w:hAnsi="Century Gothic" w:cs="Arial"/>
          <w:color w:val="333333"/>
        </w:rPr>
        <w:t>15</w:t>
      </w:r>
      <w:r w:rsidR="00743EA9" w:rsidRPr="00B92A7E">
        <w:rPr>
          <w:rStyle w:val="tm7"/>
          <w:rFonts w:ascii="Century Gothic" w:hAnsi="Century Gothic" w:cs="Arial"/>
          <w:color w:val="333333"/>
        </w:rPr>
        <w:t xml:space="preserve"> de </w:t>
      </w:r>
      <w:r w:rsidR="00765801">
        <w:rPr>
          <w:rStyle w:val="tm7"/>
          <w:rFonts w:ascii="Century Gothic" w:hAnsi="Century Gothic" w:cs="Arial"/>
          <w:color w:val="333333"/>
        </w:rPr>
        <w:t>febrero</w:t>
      </w:r>
      <w:r w:rsidR="00743EA9" w:rsidRPr="00B92A7E">
        <w:rPr>
          <w:rStyle w:val="tm7"/>
          <w:rFonts w:ascii="Century Gothic" w:hAnsi="Century Gothic" w:cs="Arial"/>
          <w:color w:val="333333"/>
        </w:rPr>
        <w:t xml:space="preserve"> de 2024 y el </w:t>
      </w:r>
      <w:r w:rsidR="00765801">
        <w:rPr>
          <w:rStyle w:val="tm7"/>
          <w:rFonts w:ascii="Century Gothic" w:hAnsi="Century Gothic" w:cs="Arial"/>
          <w:color w:val="333333"/>
        </w:rPr>
        <w:t>22</w:t>
      </w:r>
      <w:r w:rsidR="00743EA9" w:rsidRPr="00B92A7E">
        <w:rPr>
          <w:rStyle w:val="tm7"/>
          <w:rFonts w:ascii="Century Gothic" w:hAnsi="Century Gothic" w:cs="Arial"/>
          <w:color w:val="333333"/>
        </w:rPr>
        <w:t xml:space="preserve"> de abril </w:t>
      </w:r>
      <w:r w:rsidR="00AE4103">
        <w:rPr>
          <w:rStyle w:val="tm7"/>
          <w:rFonts w:ascii="Century Gothic" w:hAnsi="Century Gothic" w:cs="Arial"/>
          <w:color w:val="333333"/>
        </w:rPr>
        <w:t>de 2024</w:t>
      </w:r>
      <w:r w:rsidR="00743EA9" w:rsidRPr="00B92A7E">
        <w:rPr>
          <w:rStyle w:val="tm7"/>
          <w:rFonts w:ascii="Century Gothic" w:hAnsi="Century Gothic" w:cs="Arial"/>
          <w:color w:val="333333"/>
        </w:rPr>
        <w:t>, y que se regirá por lo establecido en estas bases y condicione</w:t>
      </w:r>
      <w:r w:rsidR="00743EA9" w:rsidRPr="00B92A7E">
        <w:rPr>
          <w:rFonts w:ascii="Century Gothic" w:hAnsi="Century Gothic"/>
          <w:lang w:eastAsia="es-AR"/>
        </w:rPr>
        <w:t>s (en adelante, las “Bases”), y se adjudicarán los premios</w:t>
      </w:r>
      <w:r w:rsidRPr="00B92A7E">
        <w:rPr>
          <w:rFonts w:ascii="Century Gothic" w:hAnsi="Century Gothic"/>
          <w:lang w:eastAsia="es-AR"/>
        </w:rPr>
        <w:t xml:space="preserve"> identificados en el punto 6</w:t>
      </w:r>
      <w:r w:rsidR="00AE4103">
        <w:rPr>
          <w:rFonts w:ascii="Century Gothic" w:hAnsi="Century Gothic"/>
          <w:lang w:eastAsia="es-AR"/>
        </w:rPr>
        <w:t xml:space="preserve">. </w:t>
      </w:r>
      <w:bookmarkEnd w:id="2"/>
    </w:p>
    <w:p w14:paraId="2872EA3B" w14:textId="77777777" w:rsidR="00743EA9" w:rsidRPr="00B92A7E" w:rsidRDefault="00743EA9" w:rsidP="00B92A7E">
      <w:pPr>
        <w:pStyle w:val="Prrafodelista"/>
        <w:spacing w:line="360" w:lineRule="auto"/>
        <w:ind w:left="786"/>
        <w:jc w:val="both"/>
        <w:rPr>
          <w:rFonts w:ascii="Century Gothic" w:eastAsia="Times New Roman" w:hAnsi="Century Gothic" w:cs="Times New Roman"/>
          <w:lang w:eastAsia="es-AR"/>
        </w:rPr>
      </w:pPr>
    </w:p>
    <w:p w14:paraId="76C0D5F7" w14:textId="026AABAF" w:rsidR="00743EA9" w:rsidRPr="00B92A7E" w:rsidRDefault="00AB4ED6" w:rsidP="00B92A7E">
      <w:pPr>
        <w:shd w:val="clear" w:color="auto" w:fill="FFFFFF"/>
        <w:spacing w:line="360" w:lineRule="auto"/>
        <w:jc w:val="both"/>
        <w:rPr>
          <w:rFonts w:ascii="Century Gothic" w:hAnsi="Century Gothic" w:cs="Arial"/>
          <w:color w:val="333333"/>
        </w:rPr>
      </w:pPr>
      <w:r w:rsidRPr="00B92A7E">
        <w:rPr>
          <w:rFonts w:ascii="Century Gothic" w:eastAsia="Times New Roman" w:hAnsi="Century Gothic" w:cs="Times New Roman"/>
          <w:b/>
          <w:bCs/>
          <w:lang w:eastAsia="es-AR"/>
        </w:rPr>
        <w:t xml:space="preserve">2. </w:t>
      </w:r>
      <w:r w:rsidR="00743EA9" w:rsidRPr="00B92A7E">
        <w:rPr>
          <w:rFonts w:ascii="Century Gothic" w:eastAsia="Times New Roman" w:hAnsi="Century Gothic" w:cs="Times New Roman"/>
          <w:b/>
          <w:bCs/>
          <w:lang w:eastAsia="es-AR"/>
        </w:rPr>
        <w:t xml:space="preserve">Requisitos para ser Participante. </w:t>
      </w:r>
      <w:r w:rsidR="00743EA9" w:rsidRPr="00B92A7E">
        <w:rPr>
          <w:rFonts w:ascii="Century Gothic" w:eastAsia="Times New Roman" w:hAnsi="Century Gothic" w:cs="Times New Roman"/>
          <w:lang w:eastAsia="es-AR"/>
        </w:rPr>
        <w:t>Podrán participar del Concurso  todas aquellas personas físicas, mayores de 18 años que residan en la República Argentina con excepción de los residentes en las Provincias de Córdoba, Mendoza, Jujuy, Salta, Neuquén, Rio Negro y Tierra del Fuego, y que al momento de su participación, declaren conocer y aceptar expresamente las disposiciones expuestas en las presentes Bases (en adelante el/los “Participante/s”).</w:t>
      </w:r>
    </w:p>
    <w:p w14:paraId="6F1CAF11" w14:textId="77777777" w:rsidR="00743EA9" w:rsidRPr="00B92A7E" w:rsidRDefault="00743EA9" w:rsidP="00B92A7E">
      <w:pPr>
        <w:pStyle w:val="Prrafodelista"/>
        <w:shd w:val="clear" w:color="auto" w:fill="FFFFFF"/>
        <w:spacing w:line="360" w:lineRule="auto"/>
        <w:ind w:left="426"/>
        <w:jc w:val="both"/>
        <w:rPr>
          <w:rFonts w:ascii="Century Gothic" w:hAnsi="Century Gothic" w:cs="Arial"/>
          <w:color w:val="333333"/>
        </w:rPr>
      </w:pPr>
    </w:p>
    <w:p w14:paraId="145BD45E" w14:textId="16DCED03" w:rsidR="00743EA9" w:rsidRPr="00B92A7E" w:rsidRDefault="00AB4ED6" w:rsidP="00B92A7E">
      <w:pPr>
        <w:shd w:val="clear" w:color="auto" w:fill="FFFFFF"/>
        <w:spacing w:line="360" w:lineRule="auto"/>
        <w:jc w:val="both"/>
        <w:rPr>
          <w:rFonts w:ascii="Century Gothic" w:hAnsi="Century Gothic" w:cs="Arial"/>
          <w:color w:val="333333"/>
        </w:rPr>
      </w:pPr>
      <w:r w:rsidRPr="00B92A7E">
        <w:rPr>
          <w:rFonts w:ascii="Century Gothic" w:eastAsia="Times New Roman" w:hAnsi="Century Gothic" w:cs="Arial"/>
          <w:b/>
          <w:bCs/>
          <w:lang w:val="es-CO"/>
        </w:rPr>
        <w:t xml:space="preserve">3. </w:t>
      </w:r>
      <w:r w:rsidR="00743EA9" w:rsidRPr="00B92A7E">
        <w:rPr>
          <w:rFonts w:ascii="Century Gothic" w:eastAsia="Times New Roman" w:hAnsi="Century Gothic" w:cs="Arial"/>
          <w:b/>
          <w:bCs/>
          <w:lang w:val="es-CO"/>
        </w:rPr>
        <w:t>Mecánica para participar</w:t>
      </w:r>
      <w:r w:rsidR="00743EA9" w:rsidRPr="00B92A7E">
        <w:rPr>
          <w:rFonts w:ascii="Century Gothic" w:eastAsia="Times New Roman" w:hAnsi="Century Gothic" w:cs="Arial"/>
          <w:lang w:val="es-CO"/>
        </w:rPr>
        <w:t xml:space="preserve"> </w:t>
      </w:r>
      <w:r w:rsidR="00743EA9" w:rsidRPr="00B92A7E">
        <w:rPr>
          <w:rFonts w:ascii="Century Gothic" w:eastAsia="Times New Roman" w:hAnsi="Century Gothic" w:cs="Arial"/>
          <w:b/>
          <w:bCs/>
          <w:lang w:val="es-CO"/>
        </w:rPr>
        <w:t>del concurso</w:t>
      </w:r>
      <w:r w:rsidR="00743EA9" w:rsidRPr="00B92A7E">
        <w:rPr>
          <w:rFonts w:ascii="Century Gothic" w:eastAsia="Times New Roman" w:hAnsi="Century Gothic" w:cs="Arial"/>
          <w:lang w:val="es-CO"/>
        </w:rPr>
        <w:t>: Los participantes deber</w:t>
      </w:r>
      <w:r w:rsidR="00765801">
        <w:rPr>
          <w:rFonts w:ascii="Century Gothic" w:eastAsia="Times New Roman" w:hAnsi="Century Gothic" w:cs="Arial"/>
          <w:lang w:val="es-CO"/>
        </w:rPr>
        <w:t xml:space="preserve">án registrarse en la página web </w:t>
      </w:r>
      <w:r w:rsidR="00743EA9" w:rsidRPr="00765801">
        <w:rPr>
          <w:rFonts w:ascii="Century Gothic" w:eastAsia="Times New Roman" w:hAnsi="Century Gothic" w:cs="Arial"/>
          <w:lang w:val="es-CO"/>
        </w:rPr>
        <w:t>[</w:t>
      </w:r>
      <w:r w:rsidR="00765801" w:rsidRPr="00765801">
        <w:rPr>
          <w:rFonts w:ascii="Century Gothic" w:eastAsia="Times New Roman" w:hAnsi="Century Gothic" w:cs="Arial"/>
          <w:lang w:val="es-CO"/>
        </w:rPr>
        <w:t>https://royalenfieldar.com/art-of-motorcycling-argentina/</w:t>
      </w:r>
      <w:r w:rsidR="00743EA9" w:rsidRPr="00765801">
        <w:rPr>
          <w:rFonts w:ascii="Century Gothic" w:eastAsia="Times New Roman" w:hAnsi="Century Gothic" w:cs="Arial"/>
          <w:lang w:val="es-CO"/>
        </w:rPr>
        <w:t>]</w:t>
      </w:r>
      <w:r w:rsidR="00743EA9" w:rsidRPr="00B92A7E">
        <w:rPr>
          <w:rFonts w:ascii="Century Gothic" w:eastAsia="Times New Roman" w:hAnsi="Century Gothic" w:cs="Arial"/>
          <w:lang w:val="es-CO"/>
        </w:rPr>
        <w:t xml:space="preserve">. Allí, se habilitará a los participantes un botón con la leyenda </w:t>
      </w:r>
      <w:r w:rsidR="00743EA9" w:rsidRPr="00B92A7E">
        <w:rPr>
          <w:rFonts w:ascii="Century Gothic" w:eastAsia="Times New Roman" w:hAnsi="Century Gothic" w:cs="Arial"/>
          <w:b/>
          <w:bCs/>
          <w:lang w:val="es-CO"/>
        </w:rPr>
        <w:t>“Participa ahora”</w:t>
      </w:r>
      <w:r w:rsidR="00743EA9" w:rsidRPr="00B92A7E">
        <w:rPr>
          <w:rFonts w:ascii="Century Gothic" w:eastAsia="Times New Roman" w:hAnsi="Century Gothic" w:cs="Arial"/>
          <w:lang w:val="es-CO"/>
        </w:rPr>
        <w:t xml:space="preserve">. Luego se desplegará un formulario donde debe llenar los campos de: nombre completo, correo electrónico, fecha de nacimiento, profesión, </w:t>
      </w:r>
      <w:r w:rsidR="00AE4103">
        <w:rPr>
          <w:rFonts w:ascii="Century Gothic" w:eastAsia="Times New Roman" w:hAnsi="Century Gothic" w:cs="Arial"/>
          <w:lang w:val="es-CO"/>
        </w:rPr>
        <w:t xml:space="preserve">número de teléfono </w:t>
      </w:r>
      <w:r w:rsidR="00743EA9" w:rsidRPr="00B92A7E">
        <w:rPr>
          <w:rFonts w:ascii="Century Gothic" w:eastAsia="Times New Roman" w:hAnsi="Century Gothic" w:cs="Arial"/>
          <w:lang w:val="es-CO"/>
        </w:rPr>
        <w:t xml:space="preserve">celular, dirección y </w:t>
      </w:r>
      <w:r w:rsidR="00743EA9" w:rsidRPr="00B92A7E">
        <w:rPr>
          <w:rFonts w:ascii="Century Gothic" w:eastAsia="Times New Roman" w:hAnsi="Century Gothic" w:cs="Arial"/>
          <w:lang w:val="es-CO"/>
        </w:rPr>
        <w:lastRenderedPageBreak/>
        <w:t>ciudad. Los participantes deberán suministrar informar cierta, fidedigna y actualizada.</w:t>
      </w:r>
    </w:p>
    <w:p w14:paraId="487A3987" w14:textId="25FA1367" w:rsidR="00743EA9" w:rsidRPr="00B92A7E" w:rsidRDefault="00AB4ED6" w:rsidP="00B92A7E">
      <w:pPr>
        <w:shd w:val="clear" w:color="auto" w:fill="FFFFFF"/>
        <w:spacing w:line="360" w:lineRule="auto"/>
        <w:jc w:val="both"/>
        <w:rPr>
          <w:rFonts w:ascii="Century Gothic" w:hAnsi="Century Gothic" w:cs="Arial"/>
          <w:color w:val="333333"/>
        </w:rPr>
      </w:pPr>
      <w:r w:rsidRPr="00B92A7E">
        <w:rPr>
          <w:rFonts w:ascii="Century Gothic" w:eastAsia="Times New Roman" w:hAnsi="Century Gothic" w:cs="Arial"/>
          <w:lang w:val="es-CO"/>
        </w:rPr>
        <w:t>3</w:t>
      </w:r>
      <w:r w:rsidR="00743EA9" w:rsidRPr="00B92A7E">
        <w:rPr>
          <w:rFonts w:ascii="Century Gothic" w:eastAsia="Times New Roman" w:hAnsi="Century Gothic" w:cs="Arial"/>
          <w:lang w:val="es-CO"/>
        </w:rPr>
        <w:t xml:space="preserve">.1. Luego, previa lectura de los Términos y Condiciones, y tratamiento de Datos personales, los participantes deberán indicar en caso que acepten la casilla: </w:t>
      </w:r>
      <w:r w:rsidR="00743EA9" w:rsidRPr="00B92A7E">
        <w:rPr>
          <w:rFonts w:ascii="Century Gothic" w:eastAsia="Times New Roman" w:hAnsi="Century Gothic" w:cs="Arial"/>
          <w:i/>
          <w:iCs/>
          <w:lang w:val="es-CO"/>
        </w:rPr>
        <w:t>Acepto Términos y Condiciones</w:t>
      </w:r>
      <w:r w:rsidR="00743EA9" w:rsidRPr="00B92A7E">
        <w:rPr>
          <w:rFonts w:ascii="Century Gothic" w:eastAsia="Times New Roman" w:hAnsi="Century Gothic" w:cs="Times New Roman"/>
          <w:lang w:val="es-CO"/>
        </w:rPr>
        <w:t xml:space="preserve"> y </w:t>
      </w:r>
      <w:r w:rsidR="00743EA9" w:rsidRPr="00B92A7E">
        <w:rPr>
          <w:rFonts w:ascii="Century Gothic" w:eastAsia="Times New Roman" w:hAnsi="Century Gothic" w:cs="Arial"/>
          <w:i/>
          <w:iCs/>
          <w:lang w:val="es-CO"/>
        </w:rPr>
        <w:t>Autorizo el Tratamiento de Datos Personales</w:t>
      </w:r>
      <w:r w:rsidR="00743EA9" w:rsidRPr="00B92A7E">
        <w:rPr>
          <w:rFonts w:ascii="Century Gothic" w:eastAsia="Times New Roman" w:hAnsi="Century Gothic" w:cs="Arial"/>
          <w:lang w:val="es-CO"/>
        </w:rPr>
        <w:t>.</w:t>
      </w:r>
    </w:p>
    <w:p w14:paraId="13FDCF94" w14:textId="6B696D71" w:rsidR="00743EA9" w:rsidRPr="00743EA9" w:rsidRDefault="00AB4ED6" w:rsidP="00B92A7E">
      <w:pPr>
        <w:spacing w:after="200" w:line="360" w:lineRule="auto"/>
        <w:jc w:val="both"/>
        <w:rPr>
          <w:rFonts w:ascii="Century Gothic" w:eastAsia="Times New Roman" w:hAnsi="Century Gothic" w:cs="Arial"/>
          <w:lang w:val="es-CO"/>
        </w:rPr>
      </w:pPr>
      <w:r w:rsidRPr="00B92A7E">
        <w:rPr>
          <w:rFonts w:ascii="Century Gothic" w:eastAsia="Times New Roman" w:hAnsi="Century Gothic" w:cs="Arial"/>
          <w:lang w:val="es-CO"/>
        </w:rPr>
        <w:t>3</w:t>
      </w:r>
      <w:r w:rsidR="00743EA9" w:rsidRPr="00B92A7E">
        <w:rPr>
          <w:rFonts w:ascii="Century Gothic" w:eastAsia="Times New Roman" w:hAnsi="Century Gothic" w:cs="Arial"/>
          <w:lang w:val="es-CO"/>
        </w:rPr>
        <w:t xml:space="preserve">.2. </w:t>
      </w:r>
      <w:r w:rsidR="00743EA9" w:rsidRPr="00743EA9">
        <w:rPr>
          <w:rFonts w:ascii="Century Gothic" w:eastAsia="Times New Roman" w:hAnsi="Century Gothic" w:cs="Arial"/>
          <w:lang w:val="es-CO"/>
        </w:rPr>
        <w:t>Los participantes debe</w:t>
      </w:r>
      <w:r w:rsidR="00743EA9" w:rsidRPr="00B92A7E">
        <w:rPr>
          <w:rFonts w:ascii="Century Gothic" w:eastAsia="Times New Roman" w:hAnsi="Century Gothic" w:cs="Arial"/>
          <w:lang w:val="es-CO"/>
        </w:rPr>
        <w:t>rán</w:t>
      </w:r>
      <w:r w:rsidR="00743EA9" w:rsidRPr="00743EA9">
        <w:rPr>
          <w:rFonts w:ascii="Century Gothic" w:eastAsia="Times New Roman" w:hAnsi="Century Gothic" w:cs="Arial"/>
          <w:lang w:val="es-CO"/>
        </w:rPr>
        <w:t xml:space="preserve"> crear un diseño gráfico</w:t>
      </w:r>
      <w:r w:rsidR="00743EA9" w:rsidRPr="00B92A7E">
        <w:rPr>
          <w:rFonts w:ascii="Century Gothic" w:eastAsia="Times New Roman" w:hAnsi="Century Gothic" w:cs="Arial"/>
          <w:lang w:val="es-CO"/>
        </w:rPr>
        <w:t xml:space="preserve"> de su propia autoría en el que se refleje y represente</w:t>
      </w:r>
      <w:r w:rsidR="00743EA9" w:rsidRPr="00743EA9">
        <w:rPr>
          <w:rFonts w:ascii="Century Gothic" w:eastAsia="Times New Roman" w:hAnsi="Century Gothic" w:cs="Arial"/>
          <w:lang w:val="es-CO"/>
        </w:rPr>
        <w:t xml:space="preserve"> el estilo de vida del motociclismo y la cultura </w:t>
      </w:r>
      <w:r w:rsidR="00743EA9" w:rsidRPr="00B92A7E">
        <w:rPr>
          <w:rFonts w:ascii="Century Gothic" w:eastAsia="Times New Roman" w:hAnsi="Century Gothic" w:cs="Arial"/>
          <w:lang w:val="es-CO"/>
        </w:rPr>
        <w:t>Argentina</w:t>
      </w:r>
      <w:r w:rsidR="00743EA9" w:rsidRPr="00743EA9">
        <w:rPr>
          <w:rFonts w:ascii="Century Gothic" w:eastAsia="Times New Roman" w:hAnsi="Century Gothic" w:cs="Arial"/>
          <w:lang w:val="es-CO"/>
        </w:rPr>
        <w:t xml:space="preserve">. </w:t>
      </w:r>
    </w:p>
    <w:p w14:paraId="552699D4" w14:textId="5F9CB1D0" w:rsidR="00743EA9" w:rsidRPr="00B92A7E" w:rsidRDefault="00AB4ED6" w:rsidP="00B92A7E">
      <w:pPr>
        <w:spacing w:after="200" w:line="360" w:lineRule="auto"/>
        <w:jc w:val="both"/>
        <w:rPr>
          <w:rFonts w:ascii="Century Gothic" w:eastAsia="Times New Roman" w:hAnsi="Century Gothic" w:cs="Arial"/>
          <w:lang w:val="es-CO"/>
        </w:rPr>
      </w:pPr>
      <w:r w:rsidRPr="00B92A7E">
        <w:rPr>
          <w:rFonts w:ascii="Century Gothic" w:eastAsia="Times New Roman" w:hAnsi="Century Gothic" w:cs="Arial"/>
          <w:lang w:val="es-CO"/>
        </w:rPr>
        <w:t>3</w:t>
      </w:r>
      <w:r w:rsidR="00743EA9" w:rsidRPr="00B92A7E">
        <w:rPr>
          <w:rFonts w:ascii="Century Gothic" w:eastAsia="Times New Roman" w:hAnsi="Century Gothic" w:cs="Arial"/>
          <w:lang w:val="es-CO"/>
        </w:rPr>
        <w:t>.3. El diseño deberá realizarse con el programa</w:t>
      </w:r>
      <w:r w:rsidR="00743EA9" w:rsidRPr="00743EA9">
        <w:rPr>
          <w:rFonts w:ascii="Century Gothic" w:eastAsia="Times New Roman" w:hAnsi="Century Gothic" w:cs="Arial"/>
          <w:lang w:val="es-CO"/>
        </w:rPr>
        <w:t xml:space="preserve"> </w:t>
      </w:r>
      <w:proofErr w:type="spellStart"/>
      <w:r w:rsidR="00743EA9" w:rsidRPr="00743EA9">
        <w:rPr>
          <w:rFonts w:ascii="Century Gothic" w:eastAsia="Times New Roman" w:hAnsi="Century Gothic" w:cs="Arial"/>
          <w:lang w:val="es-CO"/>
        </w:rPr>
        <w:t>Illustrator</w:t>
      </w:r>
      <w:proofErr w:type="spellEnd"/>
      <w:r w:rsidR="00743EA9" w:rsidRPr="00743EA9">
        <w:rPr>
          <w:rFonts w:ascii="Century Gothic" w:eastAsia="Times New Roman" w:hAnsi="Century Gothic" w:cs="Arial"/>
          <w:lang w:val="es-CO"/>
        </w:rPr>
        <w:t xml:space="preserve"> o Photoshop.</w:t>
      </w:r>
    </w:p>
    <w:p w14:paraId="2CA95903" w14:textId="56B67B1C" w:rsidR="00743EA9" w:rsidRPr="00743EA9" w:rsidRDefault="00AB4ED6" w:rsidP="00B92A7E">
      <w:pPr>
        <w:spacing w:after="200" w:line="360" w:lineRule="auto"/>
        <w:jc w:val="both"/>
        <w:rPr>
          <w:rFonts w:ascii="Century Gothic" w:eastAsia="Times New Roman" w:hAnsi="Century Gothic" w:cs="Arial"/>
          <w:lang w:val="es-CO"/>
        </w:rPr>
      </w:pPr>
      <w:r w:rsidRPr="00B92A7E">
        <w:rPr>
          <w:rFonts w:ascii="Century Gothic" w:eastAsia="Times New Roman" w:hAnsi="Century Gothic" w:cs="Arial"/>
          <w:lang w:val="es-CO"/>
        </w:rPr>
        <w:t>3</w:t>
      </w:r>
      <w:r w:rsidR="00743EA9" w:rsidRPr="00B92A7E">
        <w:rPr>
          <w:rFonts w:ascii="Century Gothic" w:eastAsia="Times New Roman" w:hAnsi="Century Gothic" w:cs="Arial"/>
          <w:lang w:val="es-CO"/>
        </w:rPr>
        <w:t xml:space="preserve">.4. </w:t>
      </w:r>
      <w:r w:rsidR="00743EA9" w:rsidRPr="00743EA9">
        <w:rPr>
          <w:rFonts w:ascii="Century Gothic" w:eastAsia="Times New Roman" w:hAnsi="Century Gothic" w:cs="Arial"/>
          <w:lang w:val="es-CO"/>
        </w:rPr>
        <w:t xml:space="preserve">Los participantes </w:t>
      </w:r>
      <w:r w:rsidR="00743EA9" w:rsidRPr="00B92A7E">
        <w:rPr>
          <w:rFonts w:ascii="Century Gothic" w:eastAsia="Times New Roman" w:hAnsi="Century Gothic" w:cs="Arial"/>
          <w:lang w:val="es-CO"/>
        </w:rPr>
        <w:t>podrán</w:t>
      </w:r>
      <w:r w:rsidR="00743EA9" w:rsidRPr="00743EA9">
        <w:rPr>
          <w:rFonts w:ascii="Century Gothic" w:eastAsia="Times New Roman" w:hAnsi="Century Gothic" w:cs="Arial"/>
          <w:lang w:val="es-CO"/>
        </w:rPr>
        <w:t xml:space="preserve"> elegir</w:t>
      </w:r>
      <w:r w:rsidR="00743EA9" w:rsidRPr="00B92A7E">
        <w:rPr>
          <w:rFonts w:ascii="Century Gothic" w:eastAsia="Times New Roman" w:hAnsi="Century Gothic" w:cs="Arial"/>
          <w:lang w:val="es-CO"/>
        </w:rPr>
        <w:t xml:space="preserve"> libremente</w:t>
      </w:r>
      <w:r w:rsidR="00743EA9" w:rsidRPr="00743EA9">
        <w:rPr>
          <w:rFonts w:ascii="Century Gothic" w:eastAsia="Times New Roman" w:hAnsi="Century Gothic" w:cs="Arial"/>
          <w:lang w:val="es-CO"/>
        </w:rPr>
        <w:t xml:space="preserve"> cualquier </w:t>
      </w:r>
      <w:r w:rsidR="00743EA9" w:rsidRPr="00B92A7E">
        <w:rPr>
          <w:rFonts w:ascii="Century Gothic" w:eastAsia="Times New Roman" w:hAnsi="Century Gothic" w:cs="Arial"/>
          <w:lang w:val="es-CO"/>
        </w:rPr>
        <w:t>estilo</w:t>
      </w:r>
      <w:r w:rsidR="00743EA9" w:rsidRPr="00743EA9">
        <w:rPr>
          <w:rFonts w:ascii="Century Gothic" w:eastAsia="Times New Roman" w:hAnsi="Century Gothic" w:cs="Arial"/>
          <w:lang w:val="es-CO"/>
        </w:rPr>
        <w:t xml:space="preserve"> de imagen estática para comunicar el diseño gráfico, tales como: boceto, ilustración, gráfico, diseño, </w:t>
      </w:r>
      <w:proofErr w:type="spellStart"/>
      <w:r w:rsidR="00743EA9" w:rsidRPr="00743EA9">
        <w:rPr>
          <w:rFonts w:ascii="Century Gothic" w:eastAsia="Times New Roman" w:hAnsi="Century Gothic" w:cs="Arial"/>
          <w:lang w:val="es-CO"/>
        </w:rPr>
        <w:t>graffiti</w:t>
      </w:r>
      <w:proofErr w:type="spellEnd"/>
      <w:r w:rsidR="00743EA9" w:rsidRPr="00743EA9">
        <w:rPr>
          <w:rFonts w:ascii="Century Gothic" w:eastAsia="Times New Roman" w:hAnsi="Century Gothic" w:cs="Arial"/>
          <w:lang w:val="es-CO"/>
        </w:rPr>
        <w:t xml:space="preserve"> y</w:t>
      </w:r>
      <w:r w:rsidR="00743EA9" w:rsidRPr="00B92A7E">
        <w:rPr>
          <w:rFonts w:ascii="Century Gothic" w:eastAsia="Times New Roman" w:hAnsi="Century Gothic" w:cs="Arial"/>
          <w:lang w:val="es-CO"/>
        </w:rPr>
        <w:t xml:space="preserve">/o </w:t>
      </w:r>
      <w:r w:rsidR="00743EA9" w:rsidRPr="00743EA9">
        <w:rPr>
          <w:rFonts w:ascii="Century Gothic" w:eastAsia="Times New Roman" w:hAnsi="Century Gothic" w:cs="Arial"/>
          <w:lang w:val="es-CO"/>
        </w:rPr>
        <w:t xml:space="preserve">pintura. </w:t>
      </w:r>
    </w:p>
    <w:p w14:paraId="77C88C6C" w14:textId="0BE28AD7" w:rsidR="00743EA9" w:rsidRPr="00743EA9" w:rsidRDefault="00AB4ED6" w:rsidP="00B92A7E">
      <w:pPr>
        <w:spacing w:after="200" w:line="360" w:lineRule="auto"/>
        <w:jc w:val="both"/>
        <w:rPr>
          <w:rFonts w:ascii="Century Gothic" w:eastAsia="Times New Roman" w:hAnsi="Century Gothic" w:cs="Arial"/>
          <w:lang w:val="es-CO"/>
        </w:rPr>
      </w:pPr>
      <w:r w:rsidRPr="00B92A7E">
        <w:rPr>
          <w:rFonts w:ascii="Century Gothic" w:eastAsia="Times New Roman" w:hAnsi="Century Gothic" w:cs="Arial"/>
          <w:lang w:val="es-CO"/>
        </w:rPr>
        <w:t>3</w:t>
      </w:r>
      <w:r w:rsidR="00743EA9" w:rsidRPr="00B92A7E">
        <w:rPr>
          <w:rFonts w:ascii="Century Gothic" w:eastAsia="Times New Roman" w:hAnsi="Century Gothic" w:cs="Arial"/>
          <w:lang w:val="es-CO"/>
        </w:rPr>
        <w:t xml:space="preserve">.5 </w:t>
      </w:r>
      <w:r w:rsidR="00743EA9" w:rsidRPr="00743EA9">
        <w:rPr>
          <w:rFonts w:ascii="Century Gothic" w:eastAsia="Times New Roman" w:hAnsi="Century Gothic" w:cs="Arial"/>
          <w:lang w:val="es-CO"/>
        </w:rPr>
        <w:t>El diseño gráfico debe</w:t>
      </w:r>
      <w:r w:rsidR="00743EA9" w:rsidRPr="00B92A7E">
        <w:rPr>
          <w:rFonts w:ascii="Century Gothic" w:eastAsia="Times New Roman" w:hAnsi="Century Gothic" w:cs="Arial"/>
          <w:lang w:val="es-CO"/>
        </w:rPr>
        <w:t xml:space="preserve">rá </w:t>
      </w:r>
      <w:r w:rsidR="00743EA9" w:rsidRPr="00743EA9">
        <w:rPr>
          <w:rFonts w:ascii="Century Gothic" w:eastAsia="Times New Roman" w:hAnsi="Century Gothic" w:cs="Arial"/>
          <w:lang w:val="es-CO"/>
        </w:rPr>
        <w:t xml:space="preserve">poder utilizarse en fondos color negro, gris y blanco. </w:t>
      </w:r>
    </w:p>
    <w:p w14:paraId="5E2A3D8C" w14:textId="36C6A6C5" w:rsidR="00765801" w:rsidRDefault="00AB4ED6" w:rsidP="00765801">
      <w:pPr>
        <w:spacing w:after="200" w:line="360" w:lineRule="auto"/>
        <w:jc w:val="both"/>
        <w:rPr>
          <w:rFonts w:ascii="Century Gothic" w:eastAsia="Times New Roman" w:hAnsi="Century Gothic" w:cs="Arial"/>
          <w:lang w:val="es-CO"/>
        </w:rPr>
      </w:pPr>
      <w:r w:rsidRPr="00B92A7E">
        <w:rPr>
          <w:rFonts w:ascii="Century Gothic" w:eastAsia="Times New Roman" w:hAnsi="Century Gothic" w:cs="Arial"/>
          <w:lang w:val="es-CO"/>
        </w:rPr>
        <w:t>3</w:t>
      </w:r>
      <w:r w:rsidR="00743EA9" w:rsidRPr="00B92A7E">
        <w:rPr>
          <w:rFonts w:ascii="Century Gothic" w:eastAsia="Times New Roman" w:hAnsi="Century Gothic" w:cs="Arial"/>
          <w:lang w:val="es-CO"/>
        </w:rPr>
        <w:t>.6 Una vez completado el diseño, l</w:t>
      </w:r>
      <w:r w:rsidR="00743EA9" w:rsidRPr="00743EA9">
        <w:rPr>
          <w:rFonts w:ascii="Century Gothic" w:eastAsia="Times New Roman" w:hAnsi="Century Gothic" w:cs="Arial"/>
          <w:lang w:val="es-CO"/>
        </w:rPr>
        <w:t>os participantes deberán cargar contenido graficó en la página web disponible en</w:t>
      </w:r>
      <w:r w:rsidR="00765801">
        <w:rPr>
          <w:rFonts w:ascii="Century Gothic" w:eastAsia="Times New Roman" w:hAnsi="Century Gothic" w:cs="Arial"/>
          <w:lang w:val="es-CO"/>
        </w:rPr>
        <w:t xml:space="preserve"> </w:t>
      </w:r>
      <w:hyperlink r:id="rId6" w:history="1">
        <w:r w:rsidR="00765801" w:rsidRPr="00275183">
          <w:rPr>
            <w:rStyle w:val="Hipervnculo"/>
            <w:rFonts w:ascii="Century Gothic" w:eastAsia="Times New Roman" w:hAnsi="Century Gothic" w:cs="Arial"/>
            <w:lang w:val="es-CO"/>
          </w:rPr>
          <w:t>https://royalenfieldar.com/art-of-motorcycling-argentina/</w:t>
        </w:r>
      </w:hyperlink>
      <w:r w:rsidR="00765801">
        <w:rPr>
          <w:rFonts w:ascii="Century Gothic" w:eastAsia="Times New Roman" w:hAnsi="Century Gothic" w:cs="Arial"/>
          <w:lang w:val="es-CO"/>
        </w:rPr>
        <w:t>.</w:t>
      </w:r>
    </w:p>
    <w:p w14:paraId="63BFFE3F" w14:textId="15880B57" w:rsidR="00743EA9" w:rsidRPr="00743EA9" w:rsidRDefault="00743EA9" w:rsidP="00765801">
      <w:pPr>
        <w:spacing w:after="200" w:line="360" w:lineRule="auto"/>
        <w:jc w:val="both"/>
        <w:rPr>
          <w:rFonts w:ascii="Century Gothic" w:eastAsia="Times New Roman" w:hAnsi="Century Gothic" w:cs="Arial"/>
          <w:lang w:val="es-CO"/>
        </w:rPr>
      </w:pPr>
      <w:r w:rsidRPr="00743EA9">
        <w:rPr>
          <w:rFonts w:ascii="Century Gothic" w:eastAsia="Times New Roman" w:hAnsi="Century Gothic" w:cs="Arial"/>
          <w:lang w:val="es-CO"/>
        </w:rPr>
        <w:t xml:space="preserve"> </w:t>
      </w:r>
    </w:p>
    <w:p w14:paraId="5789B032" w14:textId="04525355" w:rsidR="00743EA9" w:rsidRPr="00743EA9" w:rsidRDefault="00AB4ED6" w:rsidP="00B92A7E">
      <w:pPr>
        <w:widowControl w:val="0"/>
        <w:autoSpaceDE w:val="0"/>
        <w:autoSpaceDN w:val="0"/>
        <w:adjustRightInd w:val="0"/>
        <w:spacing w:after="200" w:line="360" w:lineRule="auto"/>
        <w:jc w:val="both"/>
        <w:rPr>
          <w:rFonts w:ascii="Century Gothic" w:eastAsia="Times New Roman" w:hAnsi="Century Gothic" w:cs="Arial"/>
          <w:b/>
          <w:lang w:val="es-CO"/>
        </w:rPr>
      </w:pPr>
      <w:r w:rsidRPr="00B92A7E">
        <w:rPr>
          <w:rFonts w:ascii="Century Gothic" w:eastAsia="Times New Roman" w:hAnsi="Century Gothic" w:cs="Arial"/>
          <w:b/>
          <w:lang w:val="es-CO"/>
        </w:rPr>
        <w:t>4</w:t>
      </w:r>
      <w:r w:rsidR="00743EA9" w:rsidRPr="00B92A7E">
        <w:rPr>
          <w:rFonts w:ascii="Century Gothic" w:eastAsia="Times New Roman" w:hAnsi="Century Gothic" w:cs="Arial"/>
          <w:b/>
          <w:lang w:val="es-CO"/>
        </w:rPr>
        <w:t xml:space="preserve">. </w:t>
      </w:r>
      <w:r w:rsidR="00743EA9" w:rsidRPr="00743EA9">
        <w:rPr>
          <w:rFonts w:ascii="Century Gothic" w:eastAsia="Times New Roman" w:hAnsi="Century Gothic" w:cs="Arial"/>
          <w:b/>
          <w:lang w:val="es-CO"/>
        </w:rPr>
        <w:t xml:space="preserve">Selección de los ganadores: </w:t>
      </w:r>
    </w:p>
    <w:p w14:paraId="28FC3AFE" w14:textId="2AEE4FB5" w:rsidR="00743EA9" w:rsidRPr="00743EA9" w:rsidRDefault="00743EA9" w:rsidP="00B92A7E">
      <w:pPr>
        <w:widowControl w:val="0"/>
        <w:autoSpaceDE w:val="0"/>
        <w:autoSpaceDN w:val="0"/>
        <w:adjustRightInd w:val="0"/>
        <w:spacing w:after="200" w:line="360" w:lineRule="auto"/>
        <w:jc w:val="both"/>
        <w:rPr>
          <w:rFonts w:ascii="Century Gothic" w:eastAsia="Times New Roman" w:hAnsi="Century Gothic" w:cs="Arial"/>
          <w:bCs/>
          <w:lang w:val="es-CO"/>
        </w:rPr>
      </w:pPr>
      <w:r w:rsidRPr="00B92A7E">
        <w:rPr>
          <w:rFonts w:ascii="Century Gothic" w:eastAsia="Times New Roman" w:hAnsi="Century Gothic" w:cs="Arial"/>
          <w:bCs/>
          <w:lang w:val="es-CO"/>
        </w:rPr>
        <w:t>U</w:t>
      </w:r>
      <w:r w:rsidRPr="00743EA9">
        <w:rPr>
          <w:rFonts w:ascii="Century Gothic" w:eastAsia="Times New Roman" w:hAnsi="Century Gothic" w:cs="Arial"/>
          <w:bCs/>
          <w:lang w:val="es-CO"/>
        </w:rPr>
        <w:t xml:space="preserve">n jurado compuesto por tres (03) personas: 1) </w:t>
      </w:r>
      <w:r w:rsidR="00765801">
        <w:rPr>
          <w:rFonts w:ascii="Century Gothic" w:eastAsia="Times New Roman" w:hAnsi="Century Gothic" w:cs="Arial"/>
          <w:bCs/>
          <w:lang w:val="es-CO"/>
        </w:rPr>
        <w:t xml:space="preserve">Guillermo </w:t>
      </w:r>
      <w:proofErr w:type="spellStart"/>
      <w:r w:rsidR="00765801">
        <w:rPr>
          <w:rFonts w:ascii="Century Gothic" w:eastAsia="Times New Roman" w:hAnsi="Century Gothic" w:cs="Arial"/>
          <w:bCs/>
          <w:lang w:val="es-CO"/>
        </w:rPr>
        <w:t>Pachelo</w:t>
      </w:r>
      <w:proofErr w:type="spellEnd"/>
      <w:r w:rsidRPr="00743EA9">
        <w:rPr>
          <w:rFonts w:ascii="Century Gothic" w:eastAsia="Times New Roman" w:hAnsi="Century Gothic" w:cs="Arial"/>
          <w:bCs/>
          <w:lang w:val="es-CO"/>
        </w:rPr>
        <w:t>; 2)</w:t>
      </w:r>
      <w:r w:rsidR="00765801">
        <w:rPr>
          <w:rFonts w:ascii="Century Gothic" w:eastAsia="Times New Roman" w:hAnsi="Century Gothic" w:cs="Arial"/>
          <w:bCs/>
          <w:lang w:val="es-CO"/>
        </w:rPr>
        <w:t xml:space="preserve"> Guadalupe Santa Cruz; 3) Rolando </w:t>
      </w:r>
      <w:proofErr w:type="spellStart"/>
      <w:r w:rsidR="00765801">
        <w:rPr>
          <w:rFonts w:ascii="Century Gothic" w:eastAsia="Times New Roman" w:hAnsi="Century Gothic" w:cs="Arial"/>
          <w:bCs/>
          <w:lang w:val="es-CO"/>
        </w:rPr>
        <w:t>Barbano</w:t>
      </w:r>
      <w:proofErr w:type="spellEnd"/>
      <w:r w:rsidR="00765801">
        <w:rPr>
          <w:rFonts w:ascii="Century Gothic" w:eastAsia="Times New Roman" w:hAnsi="Century Gothic" w:cs="Arial"/>
          <w:bCs/>
          <w:lang w:val="es-CO"/>
        </w:rPr>
        <w:t xml:space="preserve"> seleccionaran los </w:t>
      </w:r>
      <w:r w:rsidRPr="00B92A7E">
        <w:rPr>
          <w:rFonts w:ascii="Century Gothic" w:eastAsia="Times New Roman" w:hAnsi="Century Gothic" w:cs="Arial"/>
          <w:bCs/>
          <w:lang w:val="es-CO"/>
        </w:rPr>
        <w:t>diseños que pasarán a la siguiente etapa</w:t>
      </w:r>
      <w:r w:rsidR="00FC37D9" w:rsidRPr="00B92A7E">
        <w:rPr>
          <w:rFonts w:ascii="Century Gothic" w:eastAsia="Times New Roman" w:hAnsi="Century Gothic" w:cs="Arial"/>
          <w:bCs/>
          <w:lang w:val="es-CO"/>
        </w:rPr>
        <w:t xml:space="preserve">, </w:t>
      </w:r>
      <w:r w:rsidRPr="00743EA9">
        <w:rPr>
          <w:rFonts w:ascii="Century Gothic" w:eastAsia="Times New Roman" w:hAnsi="Century Gothic" w:cs="Arial"/>
          <w:bCs/>
          <w:lang w:val="es-CO"/>
        </w:rPr>
        <w:t>ten</w:t>
      </w:r>
      <w:r w:rsidR="00FC37D9" w:rsidRPr="00B92A7E">
        <w:rPr>
          <w:rFonts w:ascii="Century Gothic" w:eastAsia="Times New Roman" w:hAnsi="Century Gothic" w:cs="Arial"/>
          <w:bCs/>
          <w:lang w:val="es-CO"/>
        </w:rPr>
        <w:t>iendo</w:t>
      </w:r>
      <w:r w:rsidRPr="00743EA9">
        <w:rPr>
          <w:rFonts w:ascii="Century Gothic" w:eastAsia="Times New Roman" w:hAnsi="Century Gothic" w:cs="Arial"/>
          <w:bCs/>
          <w:lang w:val="es-CO"/>
        </w:rPr>
        <w:t xml:space="preserve"> en cuenta el cumplimiento de los requisitos establecidos </w:t>
      </w:r>
      <w:r w:rsidRPr="00B92A7E">
        <w:rPr>
          <w:rFonts w:ascii="Century Gothic" w:eastAsia="Times New Roman" w:hAnsi="Century Gothic" w:cs="Arial"/>
          <w:bCs/>
          <w:lang w:val="es-CO"/>
        </w:rPr>
        <w:t>en el presente.</w:t>
      </w:r>
    </w:p>
    <w:p w14:paraId="29D1EF69" w14:textId="6A7BC1A0" w:rsidR="00743EA9" w:rsidRPr="00242000" w:rsidRDefault="00743EA9" w:rsidP="00B92A7E">
      <w:pPr>
        <w:widowControl w:val="0"/>
        <w:autoSpaceDE w:val="0"/>
        <w:autoSpaceDN w:val="0"/>
        <w:adjustRightInd w:val="0"/>
        <w:spacing w:after="200" w:line="360" w:lineRule="auto"/>
        <w:jc w:val="both"/>
        <w:rPr>
          <w:rFonts w:ascii="Century Gothic" w:eastAsia="Times New Roman" w:hAnsi="Century Gothic" w:cs="Arial"/>
          <w:bCs/>
          <w:lang w:val="es-CO"/>
        </w:rPr>
      </w:pPr>
      <w:r w:rsidRPr="00B92A7E">
        <w:rPr>
          <w:rFonts w:ascii="Century Gothic" w:eastAsia="Times New Roman" w:hAnsi="Century Gothic" w:cs="Arial"/>
          <w:bCs/>
          <w:lang w:val="es-CO"/>
        </w:rPr>
        <w:t xml:space="preserve">Dichos diseños serán cargados en la </w:t>
      </w:r>
      <w:r w:rsidRPr="00743EA9">
        <w:rPr>
          <w:rFonts w:ascii="Century Gothic" w:eastAsia="Times New Roman" w:hAnsi="Century Gothic" w:cs="Arial"/>
          <w:bCs/>
          <w:lang w:val="es-CO"/>
        </w:rPr>
        <w:t xml:space="preserve">cuenta oficial de Instagram de la marca Royal </w:t>
      </w:r>
      <w:proofErr w:type="spellStart"/>
      <w:r w:rsidRPr="00743EA9">
        <w:rPr>
          <w:rFonts w:ascii="Century Gothic" w:eastAsia="Times New Roman" w:hAnsi="Century Gothic" w:cs="Arial"/>
          <w:bCs/>
          <w:lang w:val="es-CO"/>
        </w:rPr>
        <w:t>Enfield</w:t>
      </w:r>
      <w:proofErr w:type="spellEnd"/>
      <w:r w:rsidRPr="00B92A7E">
        <w:rPr>
          <w:rFonts w:ascii="Century Gothic" w:eastAsia="Times New Roman" w:hAnsi="Century Gothic" w:cs="Arial"/>
          <w:bCs/>
          <w:lang w:val="es-CO"/>
        </w:rPr>
        <w:t xml:space="preserve"> de Argentina</w:t>
      </w:r>
      <w:r w:rsidRPr="00743EA9">
        <w:rPr>
          <w:rFonts w:ascii="Century Gothic" w:eastAsia="Times New Roman" w:hAnsi="Century Gothic" w:cs="Arial"/>
          <w:bCs/>
          <w:lang w:val="es-CO"/>
        </w:rPr>
        <w:t xml:space="preserve"> </w:t>
      </w:r>
      <w:r w:rsidRPr="00B92A7E">
        <w:rPr>
          <w:rFonts w:ascii="Century Gothic" w:eastAsia="Times New Roman" w:hAnsi="Century Gothic" w:cs="Arial"/>
          <w:bCs/>
          <w:lang w:val="es-CO"/>
        </w:rPr>
        <w:t>(</w:t>
      </w:r>
      <w:r w:rsidR="00765801">
        <w:rPr>
          <w:rFonts w:ascii="Century Gothic" w:eastAsia="Times New Roman" w:hAnsi="Century Gothic" w:cs="Arial"/>
          <w:bCs/>
          <w:lang w:val="es-CO"/>
        </w:rPr>
        <w:t>@</w:t>
      </w:r>
      <w:proofErr w:type="spellStart"/>
      <w:r w:rsidR="00765801">
        <w:rPr>
          <w:rFonts w:ascii="Century Gothic" w:eastAsia="Times New Roman" w:hAnsi="Century Gothic" w:cs="Arial"/>
          <w:bCs/>
          <w:lang w:val="es-CO"/>
        </w:rPr>
        <w:t>royalenfieldar</w:t>
      </w:r>
      <w:proofErr w:type="spellEnd"/>
      <w:r w:rsidRPr="00743EA9">
        <w:rPr>
          <w:rFonts w:ascii="Century Gothic" w:eastAsia="Times New Roman" w:hAnsi="Century Gothic" w:cs="Arial"/>
          <w:bCs/>
          <w:lang w:val="es-CO"/>
        </w:rPr>
        <w:t xml:space="preserve">), </w:t>
      </w:r>
      <w:r w:rsidRPr="00B92A7E">
        <w:rPr>
          <w:rFonts w:ascii="Century Gothic" w:eastAsia="Times New Roman" w:hAnsi="Century Gothic" w:cs="Arial"/>
          <w:bCs/>
          <w:lang w:val="es-CO"/>
        </w:rPr>
        <w:t>donde se</w:t>
      </w:r>
      <w:r w:rsidRPr="00743EA9">
        <w:rPr>
          <w:rFonts w:ascii="Century Gothic" w:eastAsia="Times New Roman" w:hAnsi="Century Gothic" w:cs="Arial"/>
          <w:bCs/>
          <w:lang w:val="es-CO"/>
        </w:rPr>
        <w:t xml:space="preserve"> publicarán </w:t>
      </w:r>
      <w:r w:rsidR="00765801">
        <w:rPr>
          <w:rFonts w:ascii="Century Gothic" w:eastAsia="Times New Roman" w:hAnsi="Century Gothic" w:cs="Arial"/>
          <w:bCs/>
          <w:highlight w:val="yellow"/>
          <w:lang w:val="es-CO"/>
        </w:rPr>
        <w:t xml:space="preserve"> </w:t>
      </w:r>
      <w:r w:rsidR="00765801" w:rsidRPr="00765801">
        <w:rPr>
          <w:rFonts w:ascii="Century Gothic" w:eastAsia="Times New Roman" w:hAnsi="Century Gothic" w:cs="Arial"/>
          <w:bCs/>
          <w:lang w:val="es-CO"/>
        </w:rPr>
        <w:t xml:space="preserve">en </w:t>
      </w:r>
      <w:r w:rsidRPr="00765801">
        <w:rPr>
          <w:rFonts w:ascii="Century Gothic" w:eastAsia="Times New Roman" w:hAnsi="Century Gothic" w:cs="Arial"/>
          <w:bCs/>
          <w:lang w:val="es-CO"/>
        </w:rPr>
        <w:t>historias</w:t>
      </w:r>
      <w:r w:rsidR="00765801" w:rsidRPr="00765801">
        <w:rPr>
          <w:rFonts w:ascii="Century Gothic" w:eastAsia="Times New Roman" w:hAnsi="Century Gothic" w:cs="Arial"/>
          <w:bCs/>
          <w:lang w:val="es-CO"/>
        </w:rPr>
        <w:t xml:space="preserve"> los</w:t>
      </w:r>
      <w:r w:rsidR="00765801">
        <w:rPr>
          <w:rFonts w:ascii="Century Gothic" w:eastAsia="Times New Roman" w:hAnsi="Century Gothic" w:cs="Arial"/>
          <w:bCs/>
          <w:lang w:val="es-CO"/>
        </w:rPr>
        <w:t xml:space="preserve"> finalistas.</w:t>
      </w:r>
      <w:r w:rsidRPr="00743EA9">
        <w:rPr>
          <w:rFonts w:ascii="Century Gothic" w:eastAsia="Times New Roman" w:hAnsi="Century Gothic" w:cs="Arial"/>
          <w:bCs/>
          <w:lang w:val="es-CO"/>
        </w:rPr>
        <w:t xml:space="preserve"> </w:t>
      </w:r>
      <w:r w:rsidR="00765801">
        <w:rPr>
          <w:rFonts w:ascii="Century Gothic" w:eastAsia="Times New Roman" w:hAnsi="Century Gothic" w:cs="Arial"/>
          <w:bCs/>
          <w:lang w:val="es-CO"/>
        </w:rPr>
        <w:t>L</w:t>
      </w:r>
      <w:r w:rsidRPr="00743EA9">
        <w:rPr>
          <w:rFonts w:ascii="Century Gothic" w:eastAsia="Times New Roman" w:hAnsi="Century Gothic" w:cs="Arial"/>
          <w:bCs/>
          <w:lang w:val="es-CO"/>
        </w:rPr>
        <w:t xml:space="preserve">as publicaciones tendrán las imágenes de los diseños semifinalistas con la denominación: </w:t>
      </w:r>
      <w:r w:rsidRPr="00743EA9">
        <w:rPr>
          <w:rFonts w:ascii="Century Gothic" w:eastAsia="Times New Roman" w:hAnsi="Century Gothic" w:cs="Arial"/>
          <w:bCs/>
          <w:i/>
          <w:iCs/>
          <w:lang w:val="es-CO"/>
        </w:rPr>
        <w:t>Diseño 1</w:t>
      </w:r>
      <w:r w:rsidRPr="00743EA9">
        <w:rPr>
          <w:rFonts w:ascii="Century Gothic" w:eastAsia="Times New Roman" w:hAnsi="Century Gothic" w:cs="Arial"/>
          <w:bCs/>
          <w:lang w:val="es-CO"/>
        </w:rPr>
        <w:t xml:space="preserve">, </w:t>
      </w:r>
      <w:r w:rsidRPr="00743EA9">
        <w:rPr>
          <w:rFonts w:ascii="Century Gothic" w:eastAsia="Times New Roman" w:hAnsi="Century Gothic" w:cs="Arial"/>
          <w:bCs/>
          <w:i/>
          <w:iCs/>
          <w:lang w:val="es-CO"/>
        </w:rPr>
        <w:t>Diseño 2</w:t>
      </w:r>
      <w:r w:rsidRPr="00743EA9">
        <w:rPr>
          <w:rFonts w:ascii="Century Gothic" w:eastAsia="Times New Roman" w:hAnsi="Century Gothic" w:cs="Arial"/>
          <w:bCs/>
          <w:lang w:val="es-CO"/>
        </w:rPr>
        <w:t xml:space="preserve">, </w:t>
      </w:r>
      <w:r w:rsidRPr="00743EA9">
        <w:rPr>
          <w:rFonts w:ascii="Century Gothic" w:eastAsia="Times New Roman" w:hAnsi="Century Gothic" w:cs="Arial"/>
          <w:bCs/>
          <w:i/>
          <w:iCs/>
          <w:lang w:val="es-CO"/>
        </w:rPr>
        <w:t>Diseño 3</w:t>
      </w:r>
      <w:r w:rsidRPr="00743EA9">
        <w:rPr>
          <w:rFonts w:ascii="Century Gothic" w:eastAsia="Times New Roman" w:hAnsi="Century Gothic" w:cs="Arial"/>
          <w:bCs/>
          <w:lang w:val="es-CO"/>
        </w:rPr>
        <w:t xml:space="preserve"> y</w:t>
      </w:r>
      <w:r w:rsidRPr="00743EA9">
        <w:rPr>
          <w:rFonts w:ascii="Century Gothic" w:eastAsia="Times New Roman" w:hAnsi="Century Gothic" w:cs="Arial"/>
          <w:bCs/>
          <w:i/>
          <w:iCs/>
          <w:lang w:val="es-CO"/>
        </w:rPr>
        <w:t xml:space="preserve"> </w:t>
      </w:r>
      <w:r w:rsidRPr="00743EA9">
        <w:rPr>
          <w:rFonts w:ascii="Century Gothic" w:eastAsia="Times New Roman" w:hAnsi="Century Gothic" w:cs="Arial"/>
          <w:bCs/>
          <w:i/>
          <w:iCs/>
          <w:lang w:val="es-CO"/>
        </w:rPr>
        <w:lastRenderedPageBreak/>
        <w:t>Diseña 4</w:t>
      </w:r>
      <w:proofErr w:type="gramStart"/>
      <w:r w:rsidRPr="00743EA9">
        <w:rPr>
          <w:rFonts w:ascii="Century Gothic" w:eastAsia="Times New Roman" w:hAnsi="Century Gothic" w:cs="Arial"/>
          <w:bCs/>
          <w:highlight w:val="yellow"/>
          <w:lang w:val="es-CO"/>
        </w:rPr>
        <w:t>.</w:t>
      </w:r>
      <w:r w:rsidRPr="00B92A7E">
        <w:rPr>
          <w:rFonts w:ascii="Century Gothic" w:eastAsia="Times New Roman" w:hAnsi="Century Gothic" w:cs="Arial"/>
          <w:bCs/>
          <w:highlight w:val="yellow"/>
          <w:lang w:val="es-CO"/>
        </w:rPr>
        <w:t>(</w:t>
      </w:r>
      <w:proofErr w:type="gramEnd"/>
      <w:r w:rsidRPr="00B92A7E">
        <w:rPr>
          <w:rFonts w:ascii="Century Gothic" w:eastAsia="Times New Roman" w:hAnsi="Century Gothic" w:cs="Arial"/>
          <w:bCs/>
          <w:highlight w:val="yellow"/>
          <w:lang w:val="es-CO"/>
        </w:rPr>
        <w:t>COMPLETAR SEGÚN LAL CANTIDAD QUE DEFINAN)</w:t>
      </w:r>
      <w:r w:rsidRPr="00743EA9">
        <w:rPr>
          <w:rFonts w:ascii="Century Gothic" w:eastAsia="Times New Roman" w:hAnsi="Century Gothic" w:cs="Arial"/>
          <w:bCs/>
          <w:lang w:val="es-CO"/>
        </w:rPr>
        <w:t xml:space="preserve"> </w:t>
      </w:r>
      <w:r w:rsidRPr="00743EA9">
        <w:rPr>
          <w:rFonts w:ascii="Century Gothic" w:eastAsia="Times New Roman" w:hAnsi="Century Gothic" w:cs="Arial"/>
          <w:bCs/>
          <w:highlight w:val="yellow"/>
          <w:lang w:val="es-CO"/>
        </w:rPr>
        <w:t xml:space="preserve">La </w:t>
      </w:r>
      <w:r w:rsidRPr="00B92A7E">
        <w:rPr>
          <w:rFonts w:ascii="Century Gothic" w:eastAsia="Times New Roman" w:hAnsi="Century Gothic" w:cs="Arial"/>
          <w:bCs/>
          <w:highlight w:val="yellow"/>
          <w:lang w:val="es-CO"/>
        </w:rPr>
        <w:t>_____</w:t>
      </w:r>
      <w:r w:rsidRPr="00743EA9">
        <w:rPr>
          <w:rFonts w:ascii="Century Gothic" w:eastAsia="Times New Roman" w:hAnsi="Century Gothic" w:cs="Arial"/>
          <w:bCs/>
          <w:highlight w:val="yellow"/>
          <w:lang w:val="es-CO"/>
        </w:rPr>
        <w:t>° historia</w:t>
      </w:r>
      <w:r w:rsidRPr="00743EA9">
        <w:rPr>
          <w:rFonts w:ascii="Century Gothic" w:eastAsia="Times New Roman" w:hAnsi="Century Gothic" w:cs="Arial"/>
          <w:bCs/>
          <w:lang w:val="es-CO"/>
        </w:rPr>
        <w:t xml:space="preserve"> contendrá una encuesta en donde los usuarios podrán votar utilizando los nombres asignados de </w:t>
      </w:r>
      <w:r w:rsidRPr="00743EA9">
        <w:rPr>
          <w:rFonts w:ascii="Century Gothic" w:eastAsia="Times New Roman" w:hAnsi="Century Gothic" w:cs="Arial"/>
          <w:bCs/>
          <w:i/>
          <w:iCs/>
          <w:lang w:val="es-CO"/>
        </w:rPr>
        <w:t>Diseño 1</w:t>
      </w:r>
      <w:r w:rsidRPr="00743EA9">
        <w:rPr>
          <w:rFonts w:ascii="Century Gothic" w:eastAsia="Times New Roman" w:hAnsi="Century Gothic" w:cs="Arial"/>
          <w:bCs/>
          <w:lang w:val="es-CO"/>
        </w:rPr>
        <w:t xml:space="preserve">, </w:t>
      </w:r>
      <w:r w:rsidRPr="00743EA9">
        <w:rPr>
          <w:rFonts w:ascii="Century Gothic" w:eastAsia="Times New Roman" w:hAnsi="Century Gothic" w:cs="Arial"/>
          <w:bCs/>
          <w:i/>
          <w:iCs/>
          <w:lang w:val="es-CO"/>
        </w:rPr>
        <w:t>Diseño 2, Diseño 3</w:t>
      </w:r>
      <w:r w:rsidRPr="00743EA9">
        <w:rPr>
          <w:rFonts w:ascii="Century Gothic" w:eastAsia="Times New Roman" w:hAnsi="Century Gothic" w:cs="Arial"/>
          <w:bCs/>
          <w:lang w:val="es-CO"/>
        </w:rPr>
        <w:t xml:space="preserve"> y </w:t>
      </w:r>
      <w:r w:rsidRPr="00743EA9">
        <w:rPr>
          <w:rFonts w:ascii="Century Gothic" w:eastAsia="Times New Roman" w:hAnsi="Century Gothic" w:cs="Arial"/>
          <w:bCs/>
          <w:i/>
          <w:iCs/>
          <w:lang w:val="es-CO"/>
        </w:rPr>
        <w:t xml:space="preserve">Diseño </w:t>
      </w:r>
      <w:r w:rsidRPr="00242000">
        <w:rPr>
          <w:rFonts w:ascii="Century Gothic" w:eastAsia="Times New Roman" w:hAnsi="Century Gothic" w:cs="Arial"/>
          <w:bCs/>
          <w:lang w:val="es-CO"/>
        </w:rPr>
        <w:t>4</w:t>
      </w:r>
      <w:r w:rsidR="00242000" w:rsidRPr="00242000">
        <w:rPr>
          <w:rFonts w:ascii="Century Gothic" w:eastAsia="Times New Roman" w:hAnsi="Century Gothic" w:cs="Arial"/>
          <w:bCs/>
          <w:lang w:val="es-CO"/>
        </w:rPr>
        <w:t>. 09/04</w:t>
      </w:r>
      <w:r w:rsidRPr="00242000">
        <w:rPr>
          <w:rFonts w:ascii="Century Gothic" w:eastAsia="Times New Roman" w:hAnsi="Century Gothic" w:cs="Arial"/>
          <w:bCs/>
          <w:lang w:val="es-CO"/>
        </w:rPr>
        <w:t xml:space="preserve"> hasta el día </w:t>
      </w:r>
      <w:r w:rsidR="00242000" w:rsidRPr="00242000">
        <w:rPr>
          <w:rFonts w:ascii="Century Gothic" w:eastAsia="Times New Roman" w:hAnsi="Century Gothic" w:cs="Arial"/>
          <w:bCs/>
          <w:lang w:val="es-CO"/>
        </w:rPr>
        <w:t xml:space="preserve">10/04 </w:t>
      </w:r>
      <w:r w:rsidRPr="00242000">
        <w:rPr>
          <w:rFonts w:ascii="Century Gothic" w:eastAsia="Times New Roman" w:hAnsi="Century Gothic" w:cs="Arial"/>
          <w:bCs/>
          <w:lang w:val="es-CO"/>
        </w:rPr>
        <w:t xml:space="preserve">a las </w:t>
      </w:r>
      <w:r w:rsidR="00242000" w:rsidRPr="00242000">
        <w:rPr>
          <w:rFonts w:ascii="Century Gothic" w:eastAsia="Times New Roman" w:hAnsi="Century Gothic" w:cs="Arial"/>
          <w:bCs/>
          <w:lang w:val="es-CO"/>
        </w:rPr>
        <w:t>00:00</w:t>
      </w:r>
      <w:r w:rsidRPr="00242000">
        <w:rPr>
          <w:rFonts w:ascii="Century Gothic" w:eastAsia="Times New Roman" w:hAnsi="Century Gothic" w:cs="Arial"/>
          <w:bCs/>
          <w:lang w:val="es-CO"/>
        </w:rPr>
        <w:t xml:space="preserve"> horas inclusive</w:t>
      </w:r>
    </w:p>
    <w:p w14:paraId="34FFA387" w14:textId="7F3873FD" w:rsidR="00743EA9" w:rsidRPr="00242000" w:rsidRDefault="00743EA9" w:rsidP="00B92A7E">
      <w:pPr>
        <w:widowControl w:val="0"/>
        <w:autoSpaceDE w:val="0"/>
        <w:autoSpaceDN w:val="0"/>
        <w:adjustRightInd w:val="0"/>
        <w:spacing w:after="200" w:line="360" w:lineRule="auto"/>
        <w:jc w:val="both"/>
        <w:rPr>
          <w:rFonts w:ascii="Century Gothic" w:eastAsia="Times New Roman" w:hAnsi="Century Gothic" w:cs="Arial"/>
          <w:bCs/>
          <w:lang w:val="es-CO"/>
        </w:rPr>
      </w:pPr>
      <w:r w:rsidRPr="00242000">
        <w:rPr>
          <w:rFonts w:ascii="Century Gothic" w:eastAsia="Times New Roman" w:hAnsi="Century Gothic" w:cs="Arial"/>
          <w:bCs/>
          <w:lang w:val="es-CO"/>
        </w:rPr>
        <w:t xml:space="preserve">Los diseños que obtengan la mayor cantidad de votos serán los potenciales ganadores de los premios, en el orden que se indica en el punto </w:t>
      </w:r>
      <w:r w:rsidR="00FC37D9" w:rsidRPr="00242000">
        <w:rPr>
          <w:rFonts w:ascii="Century Gothic" w:eastAsia="Times New Roman" w:hAnsi="Century Gothic" w:cs="Arial"/>
          <w:bCs/>
          <w:lang w:val="es-CO"/>
        </w:rPr>
        <w:t>6 (seis)</w:t>
      </w:r>
      <w:r w:rsidRPr="00242000">
        <w:rPr>
          <w:rFonts w:ascii="Century Gothic" w:eastAsia="Times New Roman" w:hAnsi="Century Gothic" w:cs="Arial"/>
          <w:bCs/>
          <w:lang w:val="es-CO"/>
        </w:rPr>
        <w:t xml:space="preserve"> del presente documento. </w:t>
      </w:r>
    </w:p>
    <w:p w14:paraId="4E314DFB" w14:textId="77777777" w:rsidR="00743EA9" w:rsidRPr="00F9493B" w:rsidRDefault="00743EA9" w:rsidP="00B92A7E">
      <w:pPr>
        <w:widowControl w:val="0"/>
        <w:autoSpaceDE w:val="0"/>
        <w:autoSpaceDN w:val="0"/>
        <w:adjustRightInd w:val="0"/>
        <w:spacing w:line="360" w:lineRule="auto"/>
        <w:ind w:left="1068"/>
        <w:jc w:val="both"/>
        <w:rPr>
          <w:rFonts w:ascii="Century Gothic" w:eastAsia="Times New Roman" w:hAnsi="Century Gothic" w:cs="Arial"/>
          <w:b/>
          <w:highlight w:val="red"/>
          <w:lang w:val="es-CO"/>
        </w:rPr>
      </w:pPr>
    </w:p>
    <w:p w14:paraId="5E37F3FA" w14:textId="2E77D57E" w:rsidR="00743EA9" w:rsidRPr="00242000" w:rsidRDefault="00AB4ED6" w:rsidP="00242000">
      <w:pPr>
        <w:spacing w:after="200" w:line="360" w:lineRule="auto"/>
        <w:jc w:val="both"/>
        <w:rPr>
          <w:rFonts w:ascii="Century Gothic" w:eastAsia="Times New Roman" w:hAnsi="Century Gothic" w:cs="Arial"/>
          <w:b/>
          <w:lang w:val="es-CO"/>
        </w:rPr>
      </w:pPr>
      <w:r w:rsidRPr="00242000">
        <w:rPr>
          <w:rFonts w:ascii="Century Gothic" w:eastAsia="Times New Roman" w:hAnsi="Century Gothic" w:cs="Arial"/>
          <w:b/>
          <w:lang w:val="es-CO"/>
        </w:rPr>
        <w:t>5</w:t>
      </w:r>
      <w:r w:rsidR="00743EA9" w:rsidRPr="00242000">
        <w:rPr>
          <w:rFonts w:ascii="Century Gothic" w:eastAsia="Times New Roman" w:hAnsi="Century Gothic" w:cs="Arial"/>
          <w:b/>
          <w:lang w:val="es-CO"/>
        </w:rPr>
        <w:t xml:space="preserve">. Cronograma del concurso: </w:t>
      </w:r>
    </w:p>
    <w:p w14:paraId="26E821FF" w14:textId="5773A883" w:rsidR="00743EA9" w:rsidRPr="00242000" w:rsidRDefault="00AB4ED6" w:rsidP="00B92A7E">
      <w:pPr>
        <w:widowControl w:val="0"/>
        <w:autoSpaceDE w:val="0"/>
        <w:autoSpaceDN w:val="0"/>
        <w:adjustRightInd w:val="0"/>
        <w:spacing w:after="200" w:line="360" w:lineRule="auto"/>
        <w:jc w:val="both"/>
        <w:rPr>
          <w:rFonts w:ascii="Century Gothic" w:eastAsia="Times New Roman" w:hAnsi="Century Gothic" w:cs="Arial"/>
          <w:bCs/>
          <w:lang w:val="es-CO"/>
        </w:rPr>
      </w:pPr>
      <w:r w:rsidRPr="00242000">
        <w:rPr>
          <w:rFonts w:ascii="Century Gothic" w:eastAsia="Times New Roman" w:hAnsi="Century Gothic" w:cs="Arial"/>
          <w:b/>
          <w:bCs/>
          <w:lang w:val="es-CO"/>
        </w:rPr>
        <w:t>5</w:t>
      </w:r>
      <w:r w:rsidR="00743EA9" w:rsidRPr="00242000">
        <w:rPr>
          <w:rFonts w:ascii="Century Gothic" w:eastAsia="Times New Roman" w:hAnsi="Century Gothic" w:cs="Arial"/>
          <w:b/>
          <w:bCs/>
          <w:lang w:val="es-CO"/>
        </w:rPr>
        <w:t>.1.</w:t>
      </w:r>
      <w:r w:rsidR="00743EA9" w:rsidRPr="00242000">
        <w:rPr>
          <w:rFonts w:ascii="Century Gothic" w:eastAsia="Times New Roman" w:hAnsi="Century Gothic" w:cs="Arial"/>
          <w:bCs/>
          <w:lang w:val="es-CO"/>
        </w:rPr>
        <w:t xml:space="preserve"> Etapa No. 1. Reg</w:t>
      </w:r>
      <w:r w:rsidR="00FC37D9" w:rsidRPr="00242000">
        <w:rPr>
          <w:rFonts w:ascii="Century Gothic" w:eastAsia="Times New Roman" w:hAnsi="Century Gothic" w:cs="Arial"/>
          <w:bCs/>
          <w:lang w:val="es-CO"/>
        </w:rPr>
        <w:t>i</w:t>
      </w:r>
      <w:r w:rsidR="00743EA9" w:rsidRPr="00242000">
        <w:rPr>
          <w:rFonts w:ascii="Century Gothic" w:eastAsia="Times New Roman" w:hAnsi="Century Gothic" w:cs="Arial"/>
          <w:bCs/>
          <w:lang w:val="es-CO"/>
        </w:rPr>
        <w:t>stra</w:t>
      </w:r>
      <w:r w:rsidR="00FC37D9" w:rsidRPr="00242000">
        <w:rPr>
          <w:rFonts w:ascii="Century Gothic" w:eastAsia="Times New Roman" w:hAnsi="Century Gothic" w:cs="Arial"/>
          <w:bCs/>
          <w:lang w:val="es-CO"/>
        </w:rPr>
        <w:t>rse</w:t>
      </w:r>
      <w:r w:rsidR="00743EA9" w:rsidRPr="00242000">
        <w:rPr>
          <w:rFonts w:ascii="Century Gothic" w:eastAsia="Times New Roman" w:hAnsi="Century Gothic" w:cs="Arial"/>
          <w:bCs/>
          <w:lang w:val="es-CO"/>
        </w:rPr>
        <w:t xml:space="preserve"> y compart</w:t>
      </w:r>
      <w:r w:rsidR="00FC37D9" w:rsidRPr="00242000">
        <w:rPr>
          <w:rFonts w:ascii="Century Gothic" w:eastAsia="Times New Roman" w:hAnsi="Century Gothic" w:cs="Arial"/>
          <w:bCs/>
          <w:lang w:val="es-CO"/>
        </w:rPr>
        <w:t>ir</w:t>
      </w:r>
      <w:r w:rsidR="00743EA9" w:rsidRPr="00242000">
        <w:rPr>
          <w:rFonts w:ascii="Century Gothic" w:eastAsia="Times New Roman" w:hAnsi="Century Gothic" w:cs="Arial"/>
          <w:bCs/>
          <w:lang w:val="es-CO"/>
        </w:rPr>
        <w:t xml:space="preserve"> </w:t>
      </w:r>
      <w:r w:rsidR="00FC37D9" w:rsidRPr="00242000">
        <w:rPr>
          <w:rFonts w:ascii="Century Gothic" w:eastAsia="Times New Roman" w:hAnsi="Century Gothic" w:cs="Arial"/>
          <w:bCs/>
          <w:lang w:val="es-CO"/>
        </w:rPr>
        <w:t>el</w:t>
      </w:r>
      <w:r w:rsidR="00743EA9" w:rsidRPr="00242000">
        <w:rPr>
          <w:rFonts w:ascii="Century Gothic" w:eastAsia="Times New Roman" w:hAnsi="Century Gothic" w:cs="Arial"/>
          <w:bCs/>
          <w:lang w:val="es-CO"/>
        </w:rPr>
        <w:t xml:space="preserve"> diseño gráfico: hasta el día </w:t>
      </w:r>
      <w:r w:rsidR="00242000" w:rsidRPr="00242000">
        <w:rPr>
          <w:rFonts w:ascii="Century Gothic" w:eastAsia="Times New Roman" w:hAnsi="Century Gothic" w:cs="Arial"/>
          <w:bCs/>
          <w:lang w:val="es-CO"/>
        </w:rPr>
        <w:t>2</w:t>
      </w:r>
      <w:r w:rsidR="00743EA9" w:rsidRPr="00242000">
        <w:rPr>
          <w:rFonts w:ascii="Century Gothic" w:eastAsia="Times New Roman" w:hAnsi="Century Gothic" w:cs="Arial"/>
          <w:bCs/>
          <w:lang w:val="es-CO"/>
        </w:rPr>
        <w:t xml:space="preserve"> de </w:t>
      </w:r>
      <w:r w:rsidR="00242000" w:rsidRPr="00242000">
        <w:rPr>
          <w:rFonts w:ascii="Century Gothic" w:eastAsia="Times New Roman" w:hAnsi="Century Gothic" w:cs="Arial"/>
          <w:bCs/>
          <w:lang w:val="es-CO"/>
        </w:rPr>
        <w:t>abril</w:t>
      </w:r>
      <w:r w:rsidR="00743EA9" w:rsidRPr="00242000">
        <w:rPr>
          <w:rFonts w:ascii="Century Gothic" w:eastAsia="Times New Roman" w:hAnsi="Century Gothic" w:cs="Arial"/>
          <w:bCs/>
          <w:lang w:val="es-CO"/>
        </w:rPr>
        <w:t xml:space="preserve"> de 2024, a las 23:59 horas inclusive</w:t>
      </w:r>
    </w:p>
    <w:p w14:paraId="77BF8A91" w14:textId="31573EF5" w:rsidR="00743EA9" w:rsidRPr="00242000" w:rsidRDefault="00AB4ED6" w:rsidP="00B92A7E">
      <w:pPr>
        <w:widowControl w:val="0"/>
        <w:autoSpaceDE w:val="0"/>
        <w:autoSpaceDN w:val="0"/>
        <w:adjustRightInd w:val="0"/>
        <w:spacing w:after="200" w:line="360" w:lineRule="auto"/>
        <w:jc w:val="both"/>
        <w:rPr>
          <w:rFonts w:ascii="Century Gothic" w:eastAsia="Times New Roman" w:hAnsi="Century Gothic" w:cs="Arial"/>
          <w:bCs/>
          <w:lang w:val="es-CO"/>
        </w:rPr>
      </w:pPr>
      <w:r w:rsidRPr="00242000">
        <w:rPr>
          <w:rFonts w:ascii="Century Gothic" w:eastAsia="Times New Roman" w:hAnsi="Century Gothic" w:cs="Arial"/>
          <w:b/>
          <w:bCs/>
          <w:lang w:val="es-CO"/>
        </w:rPr>
        <w:t>5</w:t>
      </w:r>
      <w:r w:rsidR="00743EA9" w:rsidRPr="00242000">
        <w:rPr>
          <w:rFonts w:ascii="Century Gothic" w:eastAsia="Times New Roman" w:hAnsi="Century Gothic" w:cs="Arial"/>
          <w:b/>
          <w:bCs/>
          <w:lang w:val="es-CO"/>
        </w:rPr>
        <w:t>.2</w:t>
      </w:r>
      <w:r w:rsidR="00743EA9" w:rsidRPr="00242000">
        <w:rPr>
          <w:rFonts w:ascii="Century Gothic" w:eastAsia="Times New Roman" w:hAnsi="Century Gothic" w:cs="Arial"/>
          <w:bCs/>
          <w:lang w:val="es-CO"/>
        </w:rPr>
        <w:t xml:space="preserve"> Etapa No. 2. Revisión de diseños gráficos por parte del Jurado seleccionado: Desde el día </w:t>
      </w:r>
      <w:r w:rsidR="00242000" w:rsidRPr="00242000">
        <w:rPr>
          <w:rFonts w:ascii="Century Gothic" w:eastAsia="Times New Roman" w:hAnsi="Century Gothic" w:cs="Arial"/>
          <w:bCs/>
          <w:lang w:val="es-CO"/>
        </w:rPr>
        <w:t>3</w:t>
      </w:r>
      <w:r w:rsidR="00743EA9" w:rsidRPr="00242000">
        <w:rPr>
          <w:rFonts w:ascii="Century Gothic" w:eastAsia="Times New Roman" w:hAnsi="Century Gothic" w:cs="Arial"/>
          <w:bCs/>
          <w:lang w:val="es-CO"/>
        </w:rPr>
        <w:t xml:space="preserve"> de </w:t>
      </w:r>
      <w:r w:rsidR="00242000" w:rsidRPr="00242000">
        <w:rPr>
          <w:rFonts w:ascii="Century Gothic" w:eastAsia="Times New Roman" w:hAnsi="Century Gothic" w:cs="Arial"/>
          <w:bCs/>
          <w:lang w:val="es-CO"/>
        </w:rPr>
        <w:t xml:space="preserve">abril </w:t>
      </w:r>
      <w:r w:rsidR="00743EA9" w:rsidRPr="00242000">
        <w:rPr>
          <w:rFonts w:ascii="Century Gothic" w:eastAsia="Times New Roman" w:hAnsi="Century Gothic" w:cs="Arial"/>
          <w:bCs/>
          <w:lang w:val="es-CO"/>
        </w:rPr>
        <w:t xml:space="preserve">de 2024, hasta el día </w:t>
      </w:r>
      <w:r w:rsidR="00242000" w:rsidRPr="00242000">
        <w:rPr>
          <w:rFonts w:ascii="Century Gothic" w:eastAsia="Times New Roman" w:hAnsi="Century Gothic" w:cs="Arial"/>
          <w:bCs/>
          <w:lang w:val="es-CO"/>
        </w:rPr>
        <w:t xml:space="preserve">7 </w:t>
      </w:r>
      <w:r w:rsidR="00743EA9" w:rsidRPr="00242000">
        <w:rPr>
          <w:rFonts w:ascii="Century Gothic" w:eastAsia="Times New Roman" w:hAnsi="Century Gothic" w:cs="Arial"/>
          <w:bCs/>
          <w:lang w:val="es-CO"/>
        </w:rPr>
        <w:t xml:space="preserve">de </w:t>
      </w:r>
      <w:r w:rsidR="00242000" w:rsidRPr="00242000">
        <w:rPr>
          <w:rFonts w:ascii="Century Gothic" w:eastAsia="Times New Roman" w:hAnsi="Century Gothic" w:cs="Arial"/>
          <w:bCs/>
          <w:lang w:val="es-CO"/>
        </w:rPr>
        <w:t>abril</w:t>
      </w:r>
      <w:r w:rsidR="00743EA9" w:rsidRPr="00242000">
        <w:rPr>
          <w:rFonts w:ascii="Century Gothic" w:eastAsia="Times New Roman" w:hAnsi="Century Gothic" w:cs="Arial"/>
          <w:bCs/>
          <w:lang w:val="es-CO"/>
        </w:rPr>
        <w:t xml:space="preserve"> de 2024, a las 23:59 horas inclusive</w:t>
      </w:r>
    </w:p>
    <w:p w14:paraId="6BF42C7C" w14:textId="2233018A" w:rsidR="00743EA9" w:rsidRPr="00242000" w:rsidRDefault="00AB4ED6" w:rsidP="00B92A7E">
      <w:pPr>
        <w:widowControl w:val="0"/>
        <w:autoSpaceDE w:val="0"/>
        <w:autoSpaceDN w:val="0"/>
        <w:adjustRightInd w:val="0"/>
        <w:spacing w:after="200" w:line="360" w:lineRule="auto"/>
        <w:jc w:val="both"/>
        <w:rPr>
          <w:rFonts w:ascii="Century Gothic" w:eastAsia="Times New Roman" w:hAnsi="Century Gothic" w:cs="Arial"/>
          <w:bCs/>
          <w:lang w:val="es-CO"/>
        </w:rPr>
      </w:pPr>
      <w:r w:rsidRPr="00242000">
        <w:rPr>
          <w:rFonts w:ascii="Century Gothic" w:eastAsia="Times New Roman" w:hAnsi="Century Gothic" w:cs="Arial"/>
          <w:b/>
          <w:bCs/>
          <w:lang w:val="es-CO"/>
        </w:rPr>
        <w:t>5</w:t>
      </w:r>
      <w:r w:rsidR="00743EA9" w:rsidRPr="00242000">
        <w:rPr>
          <w:rFonts w:ascii="Century Gothic" w:eastAsia="Times New Roman" w:hAnsi="Century Gothic" w:cs="Arial"/>
          <w:b/>
          <w:bCs/>
          <w:lang w:val="es-CO"/>
        </w:rPr>
        <w:t>.3</w:t>
      </w:r>
      <w:r w:rsidR="00743EA9" w:rsidRPr="00242000">
        <w:rPr>
          <w:rFonts w:ascii="Century Gothic" w:eastAsia="Times New Roman" w:hAnsi="Century Gothic" w:cs="Arial"/>
          <w:bCs/>
          <w:lang w:val="es-CO"/>
        </w:rPr>
        <w:t xml:space="preserve"> Etapa No. 3. Anuncio de semifinalistas: el día </w:t>
      </w:r>
      <w:r w:rsidR="00242000" w:rsidRPr="00242000">
        <w:rPr>
          <w:rFonts w:ascii="Century Gothic" w:eastAsia="Times New Roman" w:hAnsi="Century Gothic" w:cs="Arial"/>
          <w:bCs/>
          <w:lang w:val="es-CO"/>
        </w:rPr>
        <w:t>15/04</w:t>
      </w:r>
      <w:r w:rsidR="00743EA9" w:rsidRPr="00242000">
        <w:rPr>
          <w:rFonts w:ascii="Century Gothic" w:eastAsia="Times New Roman" w:hAnsi="Century Gothic" w:cs="Arial"/>
          <w:bCs/>
          <w:lang w:val="es-CO"/>
        </w:rPr>
        <w:t xml:space="preserve"> </w:t>
      </w:r>
    </w:p>
    <w:p w14:paraId="1AE864BA" w14:textId="361FC4A2" w:rsidR="00743EA9" w:rsidRPr="00242000" w:rsidRDefault="00AB4ED6" w:rsidP="00B92A7E">
      <w:pPr>
        <w:widowControl w:val="0"/>
        <w:autoSpaceDE w:val="0"/>
        <w:autoSpaceDN w:val="0"/>
        <w:adjustRightInd w:val="0"/>
        <w:spacing w:after="200" w:line="360" w:lineRule="auto"/>
        <w:jc w:val="both"/>
        <w:rPr>
          <w:rFonts w:ascii="Century Gothic" w:eastAsia="Times New Roman" w:hAnsi="Century Gothic" w:cs="Arial"/>
          <w:bCs/>
          <w:lang w:val="es-CO"/>
        </w:rPr>
      </w:pPr>
      <w:r w:rsidRPr="00242000">
        <w:rPr>
          <w:rFonts w:ascii="Century Gothic" w:eastAsia="Times New Roman" w:hAnsi="Century Gothic" w:cs="Arial"/>
          <w:b/>
          <w:bCs/>
          <w:lang w:val="es-CO"/>
        </w:rPr>
        <w:t>5</w:t>
      </w:r>
      <w:r w:rsidR="00743EA9" w:rsidRPr="00242000">
        <w:rPr>
          <w:rFonts w:ascii="Century Gothic" w:eastAsia="Times New Roman" w:hAnsi="Century Gothic" w:cs="Arial"/>
          <w:b/>
          <w:bCs/>
          <w:lang w:val="es-CO"/>
        </w:rPr>
        <w:t>.4</w:t>
      </w:r>
      <w:r w:rsidR="00743EA9" w:rsidRPr="00242000">
        <w:rPr>
          <w:rFonts w:ascii="Century Gothic" w:eastAsia="Times New Roman" w:hAnsi="Century Gothic" w:cs="Arial"/>
          <w:bCs/>
          <w:lang w:val="es-CO"/>
        </w:rPr>
        <w:t xml:space="preserve"> Etapa No. 4. Votaciones: Desde el día </w:t>
      </w:r>
      <w:r w:rsidR="00242000" w:rsidRPr="00242000">
        <w:rPr>
          <w:rFonts w:ascii="Century Gothic" w:eastAsia="Times New Roman" w:hAnsi="Century Gothic" w:cs="Arial"/>
          <w:bCs/>
          <w:lang w:val="es-CO"/>
        </w:rPr>
        <w:t>9</w:t>
      </w:r>
      <w:r w:rsidR="00743EA9" w:rsidRPr="00242000">
        <w:rPr>
          <w:rFonts w:ascii="Century Gothic" w:eastAsia="Times New Roman" w:hAnsi="Century Gothic" w:cs="Arial"/>
          <w:bCs/>
          <w:lang w:val="es-CO"/>
        </w:rPr>
        <w:t xml:space="preserve"> </w:t>
      </w:r>
      <w:r w:rsidR="00242000" w:rsidRPr="00242000">
        <w:rPr>
          <w:rFonts w:ascii="Century Gothic" w:eastAsia="Times New Roman" w:hAnsi="Century Gothic" w:cs="Arial"/>
          <w:bCs/>
          <w:lang w:val="es-CO"/>
        </w:rPr>
        <w:t>de abril</w:t>
      </w:r>
      <w:r w:rsidR="00743EA9" w:rsidRPr="00242000">
        <w:rPr>
          <w:rFonts w:ascii="Century Gothic" w:eastAsia="Times New Roman" w:hAnsi="Century Gothic" w:cs="Arial"/>
          <w:bCs/>
          <w:lang w:val="es-CO"/>
        </w:rPr>
        <w:t xml:space="preserve"> </w:t>
      </w:r>
      <w:proofErr w:type="spellStart"/>
      <w:r w:rsidR="00743EA9" w:rsidRPr="00242000">
        <w:rPr>
          <w:rFonts w:ascii="Century Gothic" w:eastAsia="Times New Roman" w:hAnsi="Century Gothic" w:cs="Arial"/>
          <w:bCs/>
          <w:lang w:val="es-CO"/>
        </w:rPr>
        <w:t>de</w:t>
      </w:r>
      <w:proofErr w:type="spellEnd"/>
      <w:r w:rsidR="00743EA9" w:rsidRPr="00242000">
        <w:rPr>
          <w:rFonts w:ascii="Century Gothic" w:eastAsia="Times New Roman" w:hAnsi="Century Gothic" w:cs="Arial"/>
          <w:bCs/>
          <w:lang w:val="es-CO"/>
        </w:rPr>
        <w:t xml:space="preserve"> 2024 hasta el día </w:t>
      </w:r>
      <w:r w:rsidR="00242000" w:rsidRPr="00242000">
        <w:rPr>
          <w:rFonts w:ascii="Century Gothic" w:eastAsia="Times New Roman" w:hAnsi="Century Gothic" w:cs="Arial"/>
          <w:bCs/>
          <w:lang w:val="es-CO"/>
        </w:rPr>
        <w:t>10</w:t>
      </w:r>
      <w:r w:rsidR="00743EA9" w:rsidRPr="00242000">
        <w:rPr>
          <w:rFonts w:ascii="Century Gothic" w:eastAsia="Times New Roman" w:hAnsi="Century Gothic" w:cs="Arial"/>
          <w:bCs/>
          <w:lang w:val="es-CO"/>
        </w:rPr>
        <w:t xml:space="preserve"> de </w:t>
      </w:r>
      <w:r w:rsidR="00242000" w:rsidRPr="00242000">
        <w:rPr>
          <w:rFonts w:ascii="Century Gothic" w:eastAsia="Times New Roman" w:hAnsi="Century Gothic" w:cs="Arial"/>
          <w:bCs/>
          <w:lang w:val="es-CO"/>
        </w:rPr>
        <w:t xml:space="preserve">abril </w:t>
      </w:r>
      <w:r w:rsidR="00743EA9" w:rsidRPr="00242000">
        <w:rPr>
          <w:rFonts w:ascii="Century Gothic" w:eastAsia="Times New Roman" w:hAnsi="Century Gothic" w:cs="Arial"/>
          <w:bCs/>
          <w:lang w:val="es-CO"/>
        </w:rPr>
        <w:t>de 2024</w:t>
      </w:r>
      <w:r w:rsidR="00242000" w:rsidRPr="00242000">
        <w:rPr>
          <w:rFonts w:ascii="Century Gothic" w:eastAsia="Times New Roman" w:hAnsi="Century Gothic" w:cs="Arial"/>
          <w:bCs/>
          <w:lang w:val="es-CO"/>
        </w:rPr>
        <w:t>.</w:t>
      </w:r>
    </w:p>
    <w:p w14:paraId="4415846C" w14:textId="77777777" w:rsidR="00743EA9" w:rsidRPr="00B92A7E" w:rsidRDefault="00743EA9" w:rsidP="00B92A7E">
      <w:pPr>
        <w:spacing w:after="200" w:line="360" w:lineRule="auto"/>
        <w:ind w:left="360"/>
        <w:jc w:val="both"/>
        <w:rPr>
          <w:rFonts w:ascii="Century Gothic" w:eastAsia="Times New Roman" w:hAnsi="Century Gothic" w:cs="Arial"/>
          <w:spacing w:val="2"/>
          <w:lang w:val="es-CO"/>
        </w:rPr>
      </w:pPr>
    </w:p>
    <w:p w14:paraId="20CA526B" w14:textId="3EC9D971" w:rsidR="00743EA9" w:rsidRPr="00B92A7E" w:rsidRDefault="00AB4ED6" w:rsidP="00B92A7E">
      <w:pPr>
        <w:spacing w:after="200" w:line="360" w:lineRule="auto"/>
        <w:jc w:val="both"/>
        <w:rPr>
          <w:rFonts w:ascii="Century Gothic" w:eastAsia="Times New Roman" w:hAnsi="Century Gothic" w:cs="Arial"/>
          <w:spacing w:val="2"/>
          <w:lang w:val="es-CO"/>
        </w:rPr>
      </w:pPr>
      <w:r w:rsidRPr="00B92A7E">
        <w:rPr>
          <w:rFonts w:ascii="Century Gothic" w:eastAsia="Times New Roman" w:hAnsi="Century Gothic" w:cs="Arial"/>
          <w:b/>
          <w:bCs/>
          <w:spacing w:val="2"/>
          <w:lang w:val="es-CO"/>
        </w:rPr>
        <w:t>6</w:t>
      </w:r>
      <w:r w:rsidR="00743EA9" w:rsidRPr="00B92A7E">
        <w:rPr>
          <w:rFonts w:ascii="Century Gothic" w:eastAsia="Times New Roman" w:hAnsi="Century Gothic" w:cs="Arial"/>
          <w:spacing w:val="2"/>
          <w:lang w:val="es-CO"/>
        </w:rPr>
        <w:t xml:space="preserve">. </w:t>
      </w:r>
      <w:r w:rsidR="00FC37D9" w:rsidRPr="00B92A7E">
        <w:rPr>
          <w:rFonts w:ascii="Century Gothic" w:eastAsia="Times New Roman" w:hAnsi="Century Gothic" w:cs="Arial"/>
          <w:b/>
          <w:iCs/>
          <w:spacing w:val="2"/>
          <w:lang w:val="es-ES"/>
        </w:rPr>
        <w:t>Asignación</w:t>
      </w:r>
      <w:r w:rsidR="00743EA9" w:rsidRPr="00743EA9">
        <w:rPr>
          <w:rFonts w:ascii="Century Gothic" w:eastAsia="Times New Roman" w:hAnsi="Century Gothic" w:cs="Arial"/>
          <w:b/>
          <w:iCs/>
          <w:spacing w:val="2"/>
          <w:lang w:val="es-ES"/>
        </w:rPr>
        <w:t xml:space="preserve"> del premio</w:t>
      </w:r>
      <w:r w:rsidR="00FC37D9" w:rsidRPr="00B92A7E">
        <w:rPr>
          <w:rFonts w:ascii="Century Gothic" w:eastAsia="Times New Roman" w:hAnsi="Century Gothic" w:cs="Arial"/>
          <w:b/>
          <w:iCs/>
          <w:spacing w:val="2"/>
          <w:lang w:val="es-ES"/>
        </w:rPr>
        <w:t xml:space="preserve">. </w:t>
      </w:r>
      <w:r w:rsidR="00743EA9" w:rsidRPr="00743EA9">
        <w:rPr>
          <w:rFonts w:ascii="Century Gothic" w:eastAsia="Times New Roman" w:hAnsi="Century Gothic" w:cs="Arial"/>
          <w:spacing w:val="2"/>
          <w:lang w:val="es-CO"/>
        </w:rPr>
        <w:t xml:space="preserve">Los tres (03) diseños gráficos que obtengan la mayor cantidad de votos serán </w:t>
      </w:r>
      <w:r w:rsidR="00743EA9" w:rsidRPr="00B92A7E">
        <w:rPr>
          <w:rFonts w:ascii="Century Gothic" w:eastAsia="Times New Roman" w:hAnsi="Century Gothic" w:cs="Arial"/>
          <w:spacing w:val="2"/>
          <w:lang w:val="es-CO"/>
        </w:rPr>
        <w:t>potenciales ganadores</w:t>
      </w:r>
      <w:r w:rsidR="00743EA9" w:rsidRPr="00743EA9">
        <w:rPr>
          <w:rFonts w:ascii="Century Gothic" w:eastAsia="Times New Roman" w:hAnsi="Century Gothic" w:cs="Arial"/>
          <w:spacing w:val="2"/>
          <w:lang w:val="es-CO"/>
        </w:rPr>
        <w:t xml:space="preserve"> de los siguientes premios:</w:t>
      </w:r>
    </w:p>
    <w:p w14:paraId="06479C9A" w14:textId="77777777" w:rsidR="00F9493B" w:rsidRPr="00F9493B" w:rsidRDefault="00AB4ED6" w:rsidP="00B92A7E">
      <w:pPr>
        <w:spacing w:after="200" w:line="360" w:lineRule="auto"/>
        <w:jc w:val="both"/>
        <w:rPr>
          <w:rFonts w:ascii="Century Gothic" w:eastAsia="Times New Roman" w:hAnsi="Century Gothic" w:cs="Arial"/>
          <w:spacing w:val="2"/>
          <w:lang w:val="es-CO"/>
        </w:rPr>
      </w:pPr>
      <w:r w:rsidRPr="00B92A7E">
        <w:rPr>
          <w:rFonts w:ascii="Century Gothic" w:eastAsia="Times New Roman" w:hAnsi="Century Gothic" w:cs="Arial"/>
          <w:spacing w:val="2"/>
          <w:lang w:val="es-CO"/>
        </w:rPr>
        <w:t>6</w:t>
      </w:r>
      <w:r w:rsidR="00743EA9" w:rsidRPr="00B92A7E">
        <w:rPr>
          <w:rFonts w:ascii="Century Gothic" w:eastAsia="Times New Roman" w:hAnsi="Century Gothic" w:cs="Arial"/>
          <w:spacing w:val="2"/>
          <w:lang w:val="es-CO"/>
        </w:rPr>
        <w:t xml:space="preserve">.1. </w:t>
      </w:r>
      <w:r w:rsidR="00743EA9" w:rsidRPr="00743EA9">
        <w:rPr>
          <w:rFonts w:ascii="Century Gothic" w:eastAsia="Times New Roman" w:hAnsi="Century Gothic" w:cs="Arial"/>
          <w:spacing w:val="2"/>
          <w:lang w:val="es-CO"/>
        </w:rPr>
        <w:t xml:space="preserve">Primer lugar con mayor cantidad de votos: </w:t>
      </w:r>
      <w:r w:rsidR="00F9493B" w:rsidRPr="00F9493B">
        <w:rPr>
          <w:rFonts w:ascii="Century Gothic" w:eastAsia="Times New Roman" w:hAnsi="Century Gothic" w:cs="Arial"/>
          <w:spacing w:val="2"/>
          <w:lang w:val="es-CO"/>
        </w:rPr>
        <w:t xml:space="preserve">Una HNTR 350, exhibición de su diseño en nuestras redes sociales y la oportunidad de plasmar el diseño en una camiseta de la colección de ropa de Royal </w:t>
      </w:r>
      <w:proofErr w:type="spellStart"/>
      <w:r w:rsidR="00F9493B" w:rsidRPr="00F9493B">
        <w:rPr>
          <w:rFonts w:ascii="Century Gothic" w:eastAsia="Times New Roman" w:hAnsi="Century Gothic" w:cs="Arial"/>
          <w:spacing w:val="2"/>
          <w:lang w:val="es-CO"/>
        </w:rPr>
        <w:t>Enfield</w:t>
      </w:r>
      <w:proofErr w:type="spellEnd"/>
      <w:r w:rsidR="00F9493B" w:rsidRPr="00F9493B">
        <w:rPr>
          <w:rFonts w:ascii="Century Gothic" w:eastAsia="Times New Roman" w:hAnsi="Century Gothic" w:cs="Arial"/>
          <w:spacing w:val="2"/>
          <w:lang w:val="es-CO"/>
        </w:rPr>
        <w:t>.</w:t>
      </w:r>
    </w:p>
    <w:p w14:paraId="12FB70EB" w14:textId="30D9AF1A" w:rsidR="00F9493B" w:rsidRPr="00B92A7E" w:rsidRDefault="00AB4ED6" w:rsidP="00B92A7E">
      <w:pPr>
        <w:spacing w:after="200" w:line="360" w:lineRule="auto"/>
        <w:jc w:val="both"/>
        <w:rPr>
          <w:rFonts w:ascii="Century Gothic" w:eastAsia="Times New Roman" w:hAnsi="Century Gothic" w:cs="Arial"/>
          <w:spacing w:val="2"/>
          <w:lang w:val="es-CO"/>
        </w:rPr>
      </w:pPr>
      <w:r w:rsidRPr="00B92A7E">
        <w:rPr>
          <w:rFonts w:ascii="Century Gothic" w:eastAsia="Times New Roman" w:hAnsi="Century Gothic" w:cs="Arial"/>
          <w:spacing w:val="2"/>
          <w:lang w:val="es-CO"/>
        </w:rPr>
        <w:t>6</w:t>
      </w:r>
      <w:r w:rsidR="00743EA9" w:rsidRPr="00B92A7E">
        <w:rPr>
          <w:rFonts w:ascii="Century Gothic" w:eastAsia="Times New Roman" w:hAnsi="Century Gothic" w:cs="Arial"/>
          <w:spacing w:val="2"/>
          <w:lang w:val="es-CO"/>
        </w:rPr>
        <w:t xml:space="preserve">.2 </w:t>
      </w:r>
      <w:r w:rsidR="00743EA9" w:rsidRPr="00743EA9">
        <w:rPr>
          <w:rFonts w:ascii="Century Gothic" w:eastAsia="Times New Roman" w:hAnsi="Century Gothic" w:cs="Arial"/>
          <w:spacing w:val="2"/>
          <w:lang w:val="es-CO"/>
        </w:rPr>
        <w:t xml:space="preserve">Segundo lugar con mayor cantidad de votos: </w:t>
      </w:r>
      <w:r w:rsidR="00F9493B" w:rsidRPr="00F9493B">
        <w:rPr>
          <w:rFonts w:ascii="Century Gothic" w:eastAsia="Times New Roman" w:hAnsi="Century Gothic" w:cs="Arial"/>
          <w:spacing w:val="2"/>
          <w:lang w:val="es-CO"/>
        </w:rPr>
        <w:t xml:space="preserve">Bono de $500,000 ARS y la exhibición del diseño en nuestras redes sociales. Redimible en productos de las tiendas Royal </w:t>
      </w:r>
      <w:proofErr w:type="spellStart"/>
      <w:r w:rsidR="00F9493B" w:rsidRPr="00F9493B">
        <w:rPr>
          <w:rFonts w:ascii="Century Gothic" w:eastAsia="Times New Roman" w:hAnsi="Century Gothic" w:cs="Arial"/>
          <w:spacing w:val="2"/>
          <w:lang w:val="es-CO"/>
        </w:rPr>
        <w:t>Enfield</w:t>
      </w:r>
      <w:proofErr w:type="spellEnd"/>
      <w:r w:rsidR="00F9493B" w:rsidRPr="00F9493B">
        <w:rPr>
          <w:rFonts w:ascii="Century Gothic" w:eastAsia="Times New Roman" w:hAnsi="Century Gothic" w:cs="Arial"/>
          <w:spacing w:val="2"/>
          <w:lang w:val="es-CO"/>
        </w:rPr>
        <w:t xml:space="preserve"> Argentina a nivel nacional. El </w:t>
      </w:r>
      <w:r w:rsidR="00F9493B" w:rsidRPr="00F9493B">
        <w:rPr>
          <w:rFonts w:ascii="Century Gothic" w:eastAsia="Times New Roman" w:hAnsi="Century Gothic" w:cs="Arial"/>
          <w:spacing w:val="2"/>
          <w:lang w:val="es-CO"/>
        </w:rPr>
        <w:lastRenderedPageBreak/>
        <w:t>bono debe ser redimido en una sola compra. No se puede fraccionar ni redimir el bono por compras por debajo de su valor; el ganador deberá cubrir el exceso en caso de que desee adquirir algún producto que supere el valor del bono</w:t>
      </w:r>
      <w:r w:rsidR="00F9493B">
        <w:rPr>
          <w:rFonts w:ascii="Century Gothic" w:eastAsia="Times New Roman" w:hAnsi="Century Gothic" w:cs="Arial"/>
          <w:spacing w:val="2"/>
          <w:lang w:val="es-CO"/>
        </w:rPr>
        <w:t>.</w:t>
      </w:r>
    </w:p>
    <w:p w14:paraId="020DB28C" w14:textId="10760678" w:rsidR="00743EA9" w:rsidRPr="00B92A7E" w:rsidRDefault="00AE4103" w:rsidP="00B92A7E">
      <w:pPr>
        <w:spacing w:after="200" w:line="360" w:lineRule="auto"/>
        <w:jc w:val="both"/>
        <w:rPr>
          <w:rFonts w:ascii="Century Gothic" w:eastAsia="Times New Roman" w:hAnsi="Century Gothic" w:cs="Arial"/>
          <w:spacing w:val="2"/>
          <w:lang w:val="es-CO"/>
        </w:rPr>
      </w:pPr>
      <w:r>
        <w:rPr>
          <w:rFonts w:ascii="Century Gothic" w:eastAsia="Times New Roman" w:hAnsi="Century Gothic" w:cs="Arial"/>
          <w:spacing w:val="2"/>
          <w:lang w:val="es-CO"/>
        </w:rPr>
        <w:t>La Orden de C</w:t>
      </w:r>
      <w:r w:rsidR="00743EA9" w:rsidRPr="00B92A7E">
        <w:rPr>
          <w:rFonts w:ascii="Century Gothic" w:eastAsia="Times New Roman" w:hAnsi="Century Gothic" w:cs="Arial"/>
          <w:spacing w:val="2"/>
          <w:lang w:val="es-CO"/>
        </w:rPr>
        <w:t xml:space="preserve">ompra </w:t>
      </w:r>
      <w:r w:rsidR="00743EA9" w:rsidRPr="00743EA9">
        <w:rPr>
          <w:rFonts w:ascii="Century Gothic" w:eastAsia="Times New Roman" w:hAnsi="Century Gothic" w:cs="Arial"/>
          <w:spacing w:val="2"/>
          <w:lang w:val="es-CO"/>
        </w:rPr>
        <w:t>tendrá una vigencia de un (1) año</w:t>
      </w:r>
      <w:r w:rsidR="00743EA9" w:rsidRPr="00B92A7E">
        <w:rPr>
          <w:rFonts w:ascii="Century Gothic" w:eastAsia="Times New Roman" w:hAnsi="Century Gothic" w:cs="Arial"/>
          <w:spacing w:val="2"/>
          <w:lang w:val="es-CO"/>
        </w:rPr>
        <w:t xml:space="preserve"> para ser canjeada exclusivamente por productos de la marca </w:t>
      </w:r>
      <w:r w:rsidR="00743EA9" w:rsidRPr="00743EA9">
        <w:rPr>
          <w:rFonts w:ascii="Century Gothic" w:eastAsia="Times New Roman" w:hAnsi="Century Gothic" w:cs="Arial"/>
          <w:spacing w:val="2"/>
          <w:lang w:val="es-CO"/>
        </w:rPr>
        <w:t xml:space="preserve">Royal </w:t>
      </w:r>
      <w:proofErr w:type="spellStart"/>
      <w:r w:rsidR="00743EA9" w:rsidRPr="00743EA9">
        <w:rPr>
          <w:rFonts w:ascii="Century Gothic" w:eastAsia="Times New Roman" w:hAnsi="Century Gothic" w:cs="Arial"/>
          <w:spacing w:val="2"/>
          <w:lang w:val="es-CO"/>
        </w:rPr>
        <w:t>Enfield</w:t>
      </w:r>
      <w:proofErr w:type="spellEnd"/>
      <w:r w:rsidR="00743EA9" w:rsidRPr="00743EA9">
        <w:rPr>
          <w:rFonts w:ascii="Century Gothic" w:eastAsia="Times New Roman" w:hAnsi="Century Gothic" w:cs="Arial"/>
          <w:spacing w:val="2"/>
          <w:lang w:val="es-CO"/>
        </w:rPr>
        <w:t xml:space="preserve"> </w:t>
      </w:r>
      <w:r w:rsidR="00743EA9" w:rsidRPr="00B92A7E">
        <w:rPr>
          <w:rFonts w:ascii="Century Gothic" w:eastAsia="Times New Roman" w:hAnsi="Century Gothic" w:cs="Arial"/>
          <w:spacing w:val="2"/>
          <w:lang w:val="es-CO"/>
        </w:rPr>
        <w:t xml:space="preserve">en alguno de los Concesionarios oficiales de la República Argentina </w:t>
      </w:r>
      <w:r w:rsidR="00743EA9" w:rsidRPr="00743EA9">
        <w:rPr>
          <w:rFonts w:ascii="Century Gothic" w:eastAsia="Times New Roman" w:hAnsi="Century Gothic" w:cs="Arial"/>
          <w:spacing w:val="2"/>
          <w:lang w:val="es-CO"/>
        </w:rPr>
        <w:t>en una sola compra</w:t>
      </w:r>
      <w:r w:rsidR="00743EA9" w:rsidRPr="00B92A7E">
        <w:rPr>
          <w:rFonts w:ascii="Century Gothic" w:eastAsia="Times New Roman" w:hAnsi="Century Gothic" w:cs="Arial"/>
          <w:spacing w:val="2"/>
          <w:lang w:val="es-CO"/>
        </w:rPr>
        <w:t xml:space="preserve"> no pudiendo ser fraccionado ni canjeado por </w:t>
      </w:r>
      <w:r w:rsidR="00743EA9" w:rsidRPr="00743EA9">
        <w:rPr>
          <w:rFonts w:ascii="Century Gothic" w:eastAsia="Times New Roman" w:hAnsi="Century Gothic" w:cs="Arial"/>
          <w:spacing w:val="2"/>
          <w:lang w:val="es-CO"/>
        </w:rPr>
        <w:t>compras por</w:t>
      </w:r>
      <w:r w:rsidR="00743EA9" w:rsidRPr="00B92A7E">
        <w:rPr>
          <w:rFonts w:ascii="Century Gothic" w:eastAsia="Times New Roman" w:hAnsi="Century Gothic" w:cs="Arial"/>
          <w:spacing w:val="2"/>
          <w:lang w:val="es-CO"/>
        </w:rPr>
        <w:t xml:space="preserve"> un importe inferior al valor de la orden</w:t>
      </w:r>
      <w:r w:rsidR="00743EA9" w:rsidRPr="00743EA9">
        <w:rPr>
          <w:rFonts w:ascii="Century Gothic" w:eastAsia="Times New Roman" w:hAnsi="Century Gothic" w:cs="Arial"/>
          <w:spacing w:val="2"/>
          <w:lang w:val="es-CO"/>
        </w:rPr>
        <w:t xml:space="preserve">. En caso que la compra supere el valor </w:t>
      </w:r>
      <w:r w:rsidR="00FC37D9" w:rsidRPr="00B92A7E">
        <w:rPr>
          <w:rFonts w:ascii="Century Gothic" w:eastAsia="Times New Roman" w:hAnsi="Century Gothic" w:cs="Arial"/>
          <w:spacing w:val="2"/>
          <w:lang w:val="es-CO"/>
        </w:rPr>
        <w:t>de la orden de compra</w:t>
      </w:r>
      <w:r w:rsidR="00743EA9" w:rsidRPr="00743EA9">
        <w:rPr>
          <w:rFonts w:ascii="Century Gothic" w:eastAsia="Times New Roman" w:hAnsi="Century Gothic" w:cs="Arial"/>
          <w:spacing w:val="2"/>
          <w:lang w:val="es-CO"/>
        </w:rPr>
        <w:t>, el ganador deberá asumir el valor en exceso.</w:t>
      </w:r>
      <w:r w:rsidR="00743EA9" w:rsidRPr="00B92A7E">
        <w:rPr>
          <w:rFonts w:ascii="Century Gothic" w:eastAsia="Times New Roman" w:hAnsi="Century Gothic" w:cs="Arial"/>
          <w:spacing w:val="2"/>
          <w:lang w:val="es-CO"/>
        </w:rPr>
        <w:t xml:space="preserve"> La orden de Compra no es canjeable por dinero en efectivos.</w:t>
      </w:r>
      <w:r w:rsidR="00743EA9" w:rsidRPr="00743EA9">
        <w:rPr>
          <w:rFonts w:ascii="Century Gothic" w:eastAsia="Times New Roman" w:hAnsi="Century Gothic" w:cs="Arial"/>
          <w:spacing w:val="2"/>
          <w:lang w:val="es-CO"/>
        </w:rPr>
        <w:t xml:space="preserve"> </w:t>
      </w:r>
    </w:p>
    <w:p w14:paraId="507B0D87" w14:textId="77777777" w:rsidR="00F9493B" w:rsidRPr="00F9493B" w:rsidRDefault="00AB4ED6" w:rsidP="00B92A7E">
      <w:pPr>
        <w:spacing w:after="200" w:line="360" w:lineRule="auto"/>
        <w:jc w:val="both"/>
        <w:rPr>
          <w:rFonts w:ascii="Century Gothic" w:eastAsia="Times New Roman" w:hAnsi="Century Gothic" w:cs="Arial"/>
          <w:spacing w:val="2"/>
          <w:lang w:val="es-CO"/>
        </w:rPr>
      </w:pPr>
      <w:r w:rsidRPr="00B92A7E">
        <w:rPr>
          <w:rFonts w:ascii="Century Gothic" w:eastAsia="Times New Roman" w:hAnsi="Century Gothic" w:cs="Arial"/>
          <w:spacing w:val="2"/>
          <w:lang w:val="es-CO"/>
        </w:rPr>
        <w:t>6</w:t>
      </w:r>
      <w:r w:rsidR="00743EA9" w:rsidRPr="00B92A7E">
        <w:rPr>
          <w:rFonts w:ascii="Century Gothic" w:eastAsia="Times New Roman" w:hAnsi="Century Gothic" w:cs="Arial"/>
          <w:spacing w:val="2"/>
          <w:lang w:val="es-CO"/>
        </w:rPr>
        <w:t xml:space="preserve">.3. </w:t>
      </w:r>
      <w:r w:rsidR="00F9493B" w:rsidRPr="00F9493B">
        <w:rPr>
          <w:rFonts w:ascii="Century Gothic" w:eastAsia="Times New Roman" w:hAnsi="Century Gothic" w:cs="Arial"/>
          <w:spacing w:val="2"/>
          <w:lang w:val="es-CO"/>
        </w:rPr>
        <w:t xml:space="preserve">Bono de $150,000 ARS y la exhibición del diseño en nuestras redes sociales. Redimible en productos de las tiendas Royal </w:t>
      </w:r>
      <w:proofErr w:type="spellStart"/>
      <w:r w:rsidR="00F9493B" w:rsidRPr="00F9493B">
        <w:rPr>
          <w:rFonts w:ascii="Century Gothic" w:eastAsia="Times New Roman" w:hAnsi="Century Gothic" w:cs="Arial"/>
          <w:spacing w:val="2"/>
          <w:lang w:val="es-CO"/>
        </w:rPr>
        <w:t>Enfield</w:t>
      </w:r>
      <w:proofErr w:type="spellEnd"/>
      <w:r w:rsidR="00F9493B" w:rsidRPr="00F9493B">
        <w:rPr>
          <w:rFonts w:ascii="Century Gothic" w:eastAsia="Times New Roman" w:hAnsi="Century Gothic" w:cs="Arial"/>
          <w:spacing w:val="2"/>
          <w:lang w:val="es-CO"/>
        </w:rPr>
        <w:t xml:space="preserve"> Argentina a nivel nacional. El bono debe ser redimido en una sola compra. No se puede fraccionar ni redimir el bono por compras por debajo de su valor; el ganador deberá cubrir el exceso en caso de que desee adquirir algún producto que supere el valor del bono.</w:t>
      </w:r>
    </w:p>
    <w:p w14:paraId="305548ED" w14:textId="1BC2CC89" w:rsidR="00AB4ED6" w:rsidRPr="00B92A7E" w:rsidRDefault="00AE4103" w:rsidP="00B92A7E">
      <w:pPr>
        <w:spacing w:after="200" w:line="360" w:lineRule="auto"/>
        <w:jc w:val="both"/>
        <w:rPr>
          <w:rFonts w:ascii="Century Gothic" w:eastAsia="Times New Roman" w:hAnsi="Century Gothic" w:cs="Arial"/>
          <w:spacing w:val="2"/>
          <w:lang w:val="es-CO"/>
        </w:rPr>
      </w:pPr>
      <w:r>
        <w:rPr>
          <w:rFonts w:ascii="Century Gothic" w:eastAsia="Times New Roman" w:hAnsi="Century Gothic" w:cs="Arial"/>
          <w:spacing w:val="2"/>
          <w:lang w:val="es-CO"/>
        </w:rPr>
        <w:t>La Orden de C</w:t>
      </w:r>
      <w:r w:rsidR="00743EA9" w:rsidRPr="00B92A7E">
        <w:rPr>
          <w:rFonts w:ascii="Century Gothic" w:eastAsia="Times New Roman" w:hAnsi="Century Gothic" w:cs="Arial"/>
          <w:spacing w:val="2"/>
          <w:lang w:val="es-CO"/>
        </w:rPr>
        <w:t xml:space="preserve">ompra </w:t>
      </w:r>
      <w:r w:rsidR="00743EA9" w:rsidRPr="00743EA9">
        <w:rPr>
          <w:rFonts w:ascii="Century Gothic" w:eastAsia="Times New Roman" w:hAnsi="Century Gothic" w:cs="Arial"/>
          <w:spacing w:val="2"/>
          <w:lang w:val="es-CO"/>
        </w:rPr>
        <w:t>tendrá una vigencia de un (1) año</w:t>
      </w:r>
      <w:r w:rsidR="00743EA9" w:rsidRPr="00B92A7E">
        <w:rPr>
          <w:rFonts w:ascii="Century Gothic" w:eastAsia="Times New Roman" w:hAnsi="Century Gothic" w:cs="Arial"/>
          <w:spacing w:val="2"/>
          <w:lang w:val="es-CO"/>
        </w:rPr>
        <w:t xml:space="preserve"> para ser canjeada exclusivamente por productos de la marca </w:t>
      </w:r>
      <w:r w:rsidR="00743EA9" w:rsidRPr="00743EA9">
        <w:rPr>
          <w:rFonts w:ascii="Century Gothic" w:eastAsia="Times New Roman" w:hAnsi="Century Gothic" w:cs="Arial"/>
          <w:spacing w:val="2"/>
          <w:lang w:val="es-CO"/>
        </w:rPr>
        <w:t xml:space="preserve">Royal </w:t>
      </w:r>
      <w:proofErr w:type="spellStart"/>
      <w:r w:rsidR="00743EA9" w:rsidRPr="00743EA9">
        <w:rPr>
          <w:rFonts w:ascii="Century Gothic" w:eastAsia="Times New Roman" w:hAnsi="Century Gothic" w:cs="Arial"/>
          <w:spacing w:val="2"/>
          <w:lang w:val="es-CO"/>
        </w:rPr>
        <w:t>Enfield</w:t>
      </w:r>
      <w:proofErr w:type="spellEnd"/>
      <w:r w:rsidR="00743EA9" w:rsidRPr="00743EA9">
        <w:rPr>
          <w:rFonts w:ascii="Century Gothic" w:eastAsia="Times New Roman" w:hAnsi="Century Gothic" w:cs="Arial"/>
          <w:spacing w:val="2"/>
          <w:lang w:val="es-CO"/>
        </w:rPr>
        <w:t xml:space="preserve"> </w:t>
      </w:r>
      <w:r w:rsidR="00743EA9" w:rsidRPr="00B92A7E">
        <w:rPr>
          <w:rFonts w:ascii="Century Gothic" w:eastAsia="Times New Roman" w:hAnsi="Century Gothic" w:cs="Arial"/>
          <w:spacing w:val="2"/>
          <w:lang w:val="es-CO"/>
        </w:rPr>
        <w:t xml:space="preserve">en alguno de los Concesionarios oficiales de la República Argentina </w:t>
      </w:r>
      <w:r w:rsidR="00743EA9" w:rsidRPr="00743EA9">
        <w:rPr>
          <w:rFonts w:ascii="Century Gothic" w:eastAsia="Times New Roman" w:hAnsi="Century Gothic" w:cs="Arial"/>
          <w:spacing w:val="2"/>
          <w:lang w:val="es-CO"/>
        </w:rPr>
        <w:t>en una sola compra</w:t>
      </w:r>
      <w:r w:rsidR="00743EA9" w:rsidRPr="00B92A7E">
        <w:rPr>
          <w:rFonts w:ascii="Century Gothic" w:eastAsia="Times New Roman" w:hAnsi="Century Gothic" w:cs="Arial"/>
          <w:spacing w:val="2"/>
          <w:lang w:val="es-CO"/>
        </w:rPr>
        <w:t xml:space="preserve"> no pudiendo ser fraccionado ni canjeado por </w:t>
      </w:r>
      <w:r w:rsidR="00743EA9" w:rsidRPr="00743EA9">
        <w:rPr>
          <w:rFonts w:ascii="Century Gothic" w:eastAsia="Times New Roman" w:hAnsi="Century Gothic" w:cs="Arial"/>
          <w:spacing w:val="2"/>
          <w:lang w:val="es-CO"/>
        </w:rPr>
        <w:t>compras por</w:t>
      </w:r>
      <w:r w:rsidR="00743EA9" w:rsidRPr="00B92A7E">
        <w:rPr>
          <w:rFonts w:ascii="Century Gothic" w:eastAsia="Times New Roman" w:hAnsi="Century Gothic" w:cs="Arial"/>
          <w:spacing w:val="2"/>
          <w:lang w:val="es-CO"/>
        </w:rPr>
        <w:t xml:space="preserve"> un importe inferior al valor de la orden</w:t>
      </w:r>
      <w:r w:rsidR="00743EA9" w:rsidRPr="00743EA9">
        <w:rPr>
          <w:rFonts w:ascii="Century Gothic" w:eastAsia="Times New Roman" w:hAnsi="Century Gothic" w:cs="Arial"/>
          <w:spacing w:val="2"/>
          <w:lang w:val="es-CO"/>
        </w:rPr>
        <w:t xml:space="preserve">. En caso que la compra supere el valor </w:t>
      </w:r>
      <w:r w:rsidR="00FC37D9" w:rsidRPr="00B92A7E">
        <w:rPr>
          <w:rFonts w:ascii="Century Gothic" w:eastAsia="Times New Roman" w:hAnsi="Century Gothic" w:cs="Arial"/>
          <w:spacing w:val="2"/>
          <w:lang w:val="es-CO"/>
        </w:rPr>
        <w:t>de la orden de compra</w:t>
      </w:r>
      <w:r w:rsidR="00743EA9" w:rsidRPr="00743EA9">
        <w:rPr>
          <w:rFonts w:ascii="Century Gothic" w:eastAsia="Times New Roman" w:hAnsi="Century Gothic" w:cs="Arial"/>
          <w:spacing w:val="2"/>
          <w:lang w:val="es-CO"/>
        </w:rPr>
        <w:t>, el ganador deberá asumir el valor en exceso.</w:t>
      </w:r>
      <w:r w:rsidR="00743EA9" w:rsidRPr="00B92A7E">
        <w:rPr>
          <w:rFonts w:ascii="Century Gothic" w:eastAsia="Times New Roman" w:hAnsi="Century Gothic" w:cs="Arial"/>
          <w:spacing w:val="2"/>
          <w:lang w:val="es-CO"/>
        </w:rPr>
        <w:t xml:space="preserve"> La orden de Compra no es canjeable por dinero en efectivos.</w:t>
      </w:r>
      <w:r w:rsidR="00743EA9" w:rsidRPr="00743EA9">
        <w:rPr>
          <w:rFonts w:ascii="Century Gothic" w:eastAsia="Times New Roman" w:hAnsi="Century Gothic" w:cs="Arial"/>
          <w:spacing w:val="2"/>
          <w:lang w:val="es-CO"/>
        </w:rPr>
        <w:t xml:space="preserve"> </w:t>
      </w:r>
    </w:p>
    <w:p w14:paraId="354AD730" w14:textId="77777777" w:rsidR="00AB4ED6" w:rsidRPr="00B92A7E" w:rsidRDefault="00AB4ED6" w:rsidP="00B92A7E">
      <w:pPr>
        <w:spacing w:after="200" w:line="360" w:lineRule="auto"/>
        <w:jc w:val="both"/>
        <w:rPr>
          <w:rFonts w:ascii="Century Gothic" w:eastAsia="Times New Roman" w:hAnsi="Century Gothic" w:cs="Arial"/>
          <w:spacing w:val="2"/>
          <w:lang w:val="es-CO"/>
        </w:rPr>
      </w:pPr>
    </w:p>
    <w:p w14:paraId="71DA9882" w14:textId="7A554BD3" w:rsidR="00743EA9" w:rsidRPr="00743EA9" w:rsidRDefault="00AB4ED6" w:rsidP="00B92A7E">
      <w:pPr>
        <w:spacing w:after="200" w:line="360" w:lineRule="auto"/>
        <w:jc w:val="both"/>
        <w:rPr>
          <w:rFonts w:ascii="Century Gothic" w:eastAsia="Times New Roman" w:hAnsi="Century Gothic" w:cs="Arial"/>
          <w:spacing w:val="2"/>
          <w:lang w:val="es-CO"/>
        </w:rPr>
      </w:pPr>
      <w:r w:rsidRPr="00B92A7E">
        <w:rPr>
          <w:rFonts w:ascii="Century Gothic" w:eastAsia="Times New Roman" w:hAnsi="Century Gothic" w:cs="Arial"/>
          <w:spacing w:val="2"/>
          <w:lang w:val="es-CO"/>
        </w:rPr>
        <w:t>7.</w:t>
      </w:r>
      <w:r w:rsidR="002E538C" w:rsidRPr="00B92A7E">
        <w:rPr>
          <w:rFonts w:ascii="Century Gothic" w:eastAsia="Times New Roman" w:hAnsi="Century Gothic" w:cs="Arial"/>
          <w:spacing w:val="2"/>
          <w:lang w:val="es-CO"/>
        </w:rPr>
        <w:t xml:space="preserve"> </w:t>
      </w:r>
      <w:r w:rsidR="00743EA9" w:rsidRPr="00743EA9">
        <w:rPr>
          <w:rFonts w:ascii="Century Gothic" w:eastAsia="Times New Roman" w:hAnsi="Century Gothic" w:cs="Arial"/>
          <w:b/>
          <w:iCs/>
          <w:spacing w:val="2"/>
          <w:lang w:val="es-ES"/>
        </w:rPr>
        <w:t>Procedimiento de contacto y entrega del premio</w:t>
      </w:r>
      <w:r w:rsidR="002E538C" w:rsidRPr="00B92A7E">
        <w:rPr>
          <w:rFonts w:ascii="Century Gothic" w:eastAsia="Times New Roman" w:hAnsi="Century Gothic" w:cs="Arial"/>
          <w:b/>
          <w:iCs/>
          <w:spacing w:val="2"/>
          <w:lang w:val="es-ES"/>
        </w:rPr>
        <w:t xml:space="preserve"> a los potenciales ganadores</w:t>
      </w:r>
      <w:r w:rsidR="00743EA9" w:rsidRPr="00743EA9">
        <w:rPr>
          <w:rFonts w:ascii="Century Gothic" w:eastAsia="Times New Roman" w:hAnsi="Century Gothic" w:cs="Arial"/>
          <w:b/>
          <w:iCs/>
          <w:spacing w:val="2"/>
          <w:lang w:val="es-ES"/>
        </w:rPr>
        <w:t>:</w:t>
      </w:r>
    </w:p>
    <w:p w14:paraId="2F50E6C2" w14:textId="68F0F765" w:rsidR="002E538C" w:rsidRPr="00B92A7E" w:rsidRDefault="00743EA9" w:rsidP="00B92A7E">
      <w:pPr>
        <w:spacing w:after="160" w:line="360" w:lineRule="auto"/>
        <w:jc w:val="both"/>
        <w:rPr>
          <w:rFonts w:ascii="Century Gothic" w:eastAsia="Times New Roman" w:hAnsi="Century Gothic" w:cs="Times New Roman"/>
          <w:b/>
          <w:lang w:eastAsia="es-AR"/>
        </w:rPr>
      </w:pPr>
      <w:r w:rsidRPr="00B92A7E">
        <w:rPr>
          <w:rFonts w:ascii="Century Gothic" w:eastAsia="Times New Roman" w:hAnsi="Century Gothic" w:cs="Arial"/>
          <w:lang w:val="es-CO"/>
        </w:rPr>
        <w:t xml:space="preserve">El día </w:t>
      </w:r>
      <w:r w:rsidR="00F9493B">
        <w:rPr>
          <w:rFonts w:ascii="Century Gothic" w:eastAsia="Times New Roman" w:hAnsi="Century Gothic" w:cs="Arial"/>
          <w:lang w:val="es-CO"/>
        </w:rPr>
        <w:t>23 de abril</w:t>
      </w:r>
      <w:r w:rsidRPr="00B92A7E">
        <w:rPr>
          <w:rFonts w:ascii="Century Gothic" w:eastAsia="Times New Roman" w:hAnsi="Century Gothic" w:cs="Arial"/>
          <w:lang w:val="es-CO"/>
        </w:rPr>
        <w:t xml:space="preserve"> se anunciará los </w:t>
      </w:r>
      <w:r w:rsidR="002E538C" w:rsidRPr="00B92A7E">
        <w:rPr>
          <w:rFonts w:ascii="Century Gothic" w:eastAsia="Times New Roman" w:hAnsi="Century Gothic" w:cs="Arial"/>
          <w:lang w:val="es-CO"/>
        </w:rPr>
        <w:t xml:space="preserve">potenciales </w:t>
      </w:r>
      <w:r w:rsidRPr="00B92A7E">
        <w:rPr>
          <w:rFonts w:ascii="Century Gothic" w:eastAsia="Times New Roman" w:hAnsi="Century Gothic" w:cs="Arial"/>
          <w:lang w:val="es-CO"/>
        </w:rPr>
        <w:t xml:space="preserve">ganadores a través de las redes sociales de Royal </w:t>
      </w:r>
      <w:proofErr w:type="spellStart"/>
      <w:r w:rsidRPr="00B92A7E">
        <w:rPr>
          <w:rFonts w:ascii="Century Gothic" w:eastAsia="Times New Roman" w:hAnsi="Century Gothic" w:cs="Arial"/>
          <w:lang w:val="es-CO"/>
        </w:rPr>
        <w:t>Enfield</w:t>
      </w:r>
      <w:proofErr w:type="spellEnd"/>
      <w:r w:rsidRPr="00B92A7E">
        <w:rPr>
          <w:rFonts w:ascii="Century Gothic" w:eastAsia="Times New Roman" w:hAnsi="Century Gothic" w:cs="Arial"/>
          <w:lang w:val="es-CO"/>
        </w:rPr>
        <w:t xml:space="preserve"> </w:t>
      </w:r>
      <w:r w:rsidR="00F9493B">
        <w:rPr>
          <w:rFonts w:ascii="Century Gothic" w:eastAsia="Times New Roman" w:hAnsi="Century Gothic" w:cs="Arial"/>
          <w:lang w:val="es-CO"/>
        </w:rPr>
        <w:t xml:space="preserve">Argentina. </w:t>
      </w:r>
      <w:r w:rsidRPr="00B92A7E">
        <w:rPr>
          <w:rFonts w:ascii="Century Gothic" w:eastAsia="Times New Roman" w:hAnsi="Century Gothic" w:cs="Arial"/>
          <w:lang w:val="es-CO"/>
        </w:rPr>
        <w:t xml:space="preserve">Los </w:t>
      </w:r>
      <w:r w:rsidR="002E538C" w:rsidRPr="00B92A7E">
        <w:rPr>
          <w:rFonts w:ascii="Century Gothic" w:eastAsia="Times New Roman" w:hAnsi="Century Gothic" w:cs="Arial"/>
          <w:lang w:val="es-CO"/>
        </w:rPr>
        <w:t xml:space="preserve">potenciales </w:t>
      </w:r>
      <w:r w:rsidRPr="00B92A7E">
        <w:rPr>
          <w:rFonts w:ascii="Century Gothic" w:eastAsia="Times New Roman" w:hAnsi="Century Gothic" w:cs="Arial"/>
          <w:lang w:val="es-CO"/>
        </w:rPr>
        <w:t xml:space="preserve">ganadores </w:t>
      </w:r>
      <w:r w:rsidRPr="00B92A7E">
        <w:rPr>
          <w:rFonts w:ascii="Century Gothic" w:eastAsia="Times New Roman" w:hAnsi="Century Gothic" w:cs="Arial"/>
          <w:lang w:val="es-CO"/>
        </w:rPr>
        <w:lastRenderedPageBreak/>
        <w:t>debe</w:t>
      </w:r>
      <w:r w:rsidR="002E538C" w:rsidRPr="00B92A7E">
        <w:rPr>
          <w:rFonts w:ascii="Century Gothic" w:eastAsia="Times New Roman" w:hAnsi="Century Gothic" w:cs="Arial"/>
          <w:lang w:val="es-CO"/>
        </w:rPr>
        <w:t>rá</w:t>
      </w:r>
      <w:r w:rsidRPr="00B92A7E">
        <w:rPr>
          <w:rFonts w:ascii="Century Gothic" w:eastAsia="Times New Roman" w:hAnsi="Century Gothic" w:cs="Arial"/>
          <w:lang w:val="es-CO"/>
        </w:rPr>
        <w:t xml:space="preserve">n responder </w:t>
      </w:r>
      <w:r w:rsidR="002E538C" w:rsidRPr="00B92A7E">
        <w:rPr>
          <w:rFonts w:ascii="Century Gothic" w:eastAsia="Times New Roman" w:hAnsi="Century Gothic" w:cs="Arial"/>
          <w:lang w:val="es-CO"/>
        </w:rPr>
        <w:t xml:space="preserve">dentro de las 96 (noventa y seis) horas confirmando la aceptación del premio y enviando </w:t>
      </w:r>
      <w:r w:rsidRPr="00B92A7E">
        <w:rPr>
          <w:rFonts w:ascii="Century Gothic" w:eastAsia="Times New Roman" w:hAnsi="Century Gothic" w:cs="Arial"/>
          <w:lang w:val="es-CO"/>
        </w:rPr>
        <w:t>a través de un mensaje interno</w:t>
      </w:r>
      <w:r w:rsidR="002E538C" w:rsidRPr="00B92A7E">
        <w:rPr>
          <w:rFonts w:ascii="Century Gothic" w:eastAsia="Times New Roman" w:hAnsi="Century Gothic" w:cs="Arial"/>
          <w:lang w:val="es-CO"/>
        </w:rPr>
        <w:t xml:space="preserve"> la información requerida por el Organizador</w:t>
      </w:r>
      <w:r w:rsidRPr="00B92A7E">
        <w:rPr>
          <w:rFonts w:ascii="Century Gothic" w:eastAsia="Times New Roman" w:hAnsi="Century Gothic" w:cs="Arial"/>
          <w:lang w:val="es-CO"/>
        </w:rPr>
        <w:t xml:space="preserve">, indicando el nombre y apellidos completos, número de </w:t>
      </w:r>
      <w:r w:rsidR="002E538C" w:rsidRPr="00B92A7E">
        <w:rPr>
          <w:rFonts w:ascii="Century Gothic" w:eastAsia="Times New Roman" w:hAnsi="Century Gothic" w:cs="Arial"/>
          <w:lang w:val="es-CO"/>
        </w:rPr>
        <w:t xml:space="preserve">Documento Nacional de Identidad, </w:t>
      </w:r>
      <w:r w:rsidRPr="00B92A7E">
        <w:rPr>
          <w:rFonts w:ascii="Century Gothic" w:eastAsia="Times New Roman" w:hAnsi="Century Gothic" w:cs="Arial"/>
          <w:lang w:val="es-CO"/>
        </w:rPr>
        <w:t xml:space="preserve"> teléfono de contacto y correo electrónico, con el fin de poder realizar la entrega del premio</w:t>
      </w:r>
      <w:r w:rsidR="002E538C" w:rsidRPr="00B92A7E">
        <w:rPr>
          <w:rFonts w:ascii="Century Gothic" w:eastAsia="Times New Roman" w:hAnsi="Century Gothic" w:cs="Arial"/>
          <w:lang w:val="es-CO"/>
        </w:rPr>
        <w:t xml:space="preserve"> </w:t>
      </w:r>
      <w:r w:rsidR="002E538C" w:rsidRPr="00B92A7E">
        <w:rPr>
          <w:rFonts w:ascii="Century Gothic" w:eastAsia="Times New Roman" w:hAnsi="Century Gothic" w:cs="Times New Roman"/>
          <w:lang w:eastAsia="es-AR"/>
        </w:rPr>
        <w:t>confirmando la aceptación del Premio</w:t>
      </w:r>
      <w:r w:rsidRPr="00B92A7E">
        <w:rPr>
          <w:rFonts w:ascii="Century Gothic" w:eastAsia="Times New Roman" w:hAnsi="Century Gothic" w:cs="Arial"/>
          <w:lang w:val="es-CO"/>
        </w:rPr>
        <w:t xml:space="preserve">. Los premios se entregarán en un plazo de treinta (30) días calendario siguiente al anuncio de los ganadores. </w:t>
      </w:r>
      <w:bookmarkStart w:id="3" w:name="_Hlk142322746"/>
    </w:p>
    <w:p w14:paraId="43F1907D" w14:textId="05FEA759" w:rsidR="002E538C" w:rsidRPr="00B92A7E" w:rsidRDefault="002E538C" w:rsidP="00B92A7E">
      <w:pPr>
        <w:spacing w:after="160" w:line="360" w:lineRule="auto"/>
        <w:jc w:val="both"/>
        <w:rPr>
          <w:rFonts w:ascii="Century Gothic" w:eastAsia="Times New Roman" w:hAnsi="Century Gothic" w:cs="Times New Roman"/>
          <w:lang w:eastAsia="es-AR"/>
        </w:rPr>
      </w:pPr>
      <w:r w:rsidRPr="00B92A7E">
        <w:rPr>
          <w:rFonts w:ascii="Century Gothic" w:eastAsia="Times New Roman" w:hAnsi="Century Gothic" w:cs="Times New Roman"/>
          <w:lang w:eastAsia="es-AR"/>
        </w:rPr>
        <w:t xml:space="preserve">Si el potencial ganador no responde dentro de las 96 (noventa y seis) horas </w:t>
      </w:r>
      <w:bookmarkEnd w:id="3"/>
      <w:r w:rsidRPr="00B92A7E">
        <w:rPr>
          <w:rFonts w:ascii="Century Gothic" w:eastAsia="Times New Roman" w:hAnsi="Century Gothic" w:cs="Times New Roman"/>
          <w:lang w:eastAsia="es-AR"/>
        </w:rPr>
        <w:t>confirmando la aceptación del Premio y enviando la información requerida por el Organizador indicada en la presente cláusula, o no cumple con las presentes Bases, perderá su derecho sobre el Premio</w:t>
      </w:r>
      <w:r w:rsidR="00FC37D9" w:rsidRPr="00B92A7E">
        <w:rPr>
          <w:rFonts w:ascii="Century Gothic" w:eastAsia="Times New Roman" w:hAnsi="Century Gothic" w:cs="Times New Roman"/>
          <w:lang w:eastAsia="es-AR"/>
        </w:rPr>
        <w:t xml:space="preserve">. </w:t>
      </w:r>
      <w:r w:rsidRPr="00B92A7E">
        <w:rPr>
          <w:rFonts w:ascii="Century Gothic" w:eastAsia="Times New Roman" w:hAnsi="Century Gothic" w:cs="Times New Roman"/>
          <w:lang w:eastAsia="es-AR"/>
        </w:rPr>
        <w:t>En caso que un potencial ganador: 1) no acepte el premio; 2) no pueda ser notificado; o 3) no se presente a reclamar su premio dentro de los treinta (30) días calendario siguientes al _______________ en que se realiza la publicación, se procederá a asignar dicho premio aquel participante que hubiese obtenido la posición próxima a ser ganador (en orden al tiempo que fueron seleccionados).</w:t>
      </w:r>
    </w:p>
    <w:p w14:paraId="548EA3BD" w14:textId="1F6684A6" w:rsidR="002E538C" w:rsidRPr="00B92A7E" w:rsidRDefault="002E538C" w:rsidP="00B92A7E">
      <w:pPr>
        <w:spacing w:after="160" w:line="360" w:lineRule="auto"/>
        <w:jc w:val="both"/>
        <w:rPr>
          <w:rFonts w:ascii="Century Gothic" w:eastAsia="Times New Roman" w:hAnsi="Century Gothic" w:cs="Arial"/>
          <w:lang w:val="es-CO"/>
        </w:rPr>
      </w:pPr>
      <w:r w:rsidRPr="00B92A7E">
        <w:rPr>
          <w:rFonts w:ascii="Century Gothic" w:eastAsia="Times New Roman" w:hAnsi="Century Gothic" w:cs="Times New Roman"/>
          <w:lang w:eastAsia="es-AR"/>
        </w:rPr>
        <w:t xml:space="preserve">El potencial ganador será considerado ganador del Premio siempre y cuando </w:t>
      </w:r>
      <w:r w:rsidRPr="00242000">
        <w:rPr>
          <w:rFonts w:ascii="Century Gothic" w:eastAsia="Times New Roman" w:hAnsi="Century Gothic" w:cs="Times New Roman"/>
          <w:lang w:eastAsia="es-AR"/>
        </w:rPr>
        <w:t>Firme el documento de</w:t>
      </w:r>
      <w:r w:rsidR="00743EA9" w:rsidRPr="00242000">
        <w:rPr>
          <w:rFonts w:ascii="Century Gothic" w:eastAsia="Times New Roman" w:hAnsi="Century Gothic" w:cs="Times New Roman"/>
          <w:lang w:eastAsia="es-AR"/>
        </w:rPr>
        <w:t xml:space="preserve"> cesión de derecho</w:t>
      </w:r>
      <w:r w:rsidRPr="00242000">
        <w:rPr>
          <w:rFonts w:ascii="Century Gothic" w:eastAsia="Times New Roman" w:hAnsi="Century Gothic" w:cs="Times New Roman"/>
          <w:lang w:eastAsia="es-AR"/>
        </w:rPr>
        <w:t>s</w:t>
      </w:r>
      <w:r w:rsidR="00743EA9" w:rsidRPr="00242000">
        <w:rPr>
          <w:rFonts w:ascii="Century Gothic" w:eastAsia="Times New Roman" w:hAnsi="Century Gothic" w:cs="Times New Roman"/>
          <w:lang w:eastAsia="es-AR"/>
        </w:rPr>
        <w:t xml:space="preserve"> </w:t>
      </w:r>
      <w:r w:rsidRPr="00242000">
        <w:rPr>
          <w:rFonts w:ascii="Century Gothic" w:eastAsia="Times New Roman" w:hAnsi="Century Gothic" w:cs="Times New Roman"/>
          <w:lang w:eastAsia="es-AR"/>
        </w:rPr>
        <w:t xml:space="preserve">autor y </w:t>
      </w:r>
      <w:r w:rsidR="00743EA9" w:rsidRPr="00242000">
        <w:rPr>
          <w:rFonts w:ascii="Century Gothic" w:eastAsia="Times New Roman" w:hAnsi="Century Gothic" w:cs="Times New Roman"/>
          <w:lang w:eastAsia="es-AR"/>
        </w:rPr>
        <w:t xml:space="preserve">patrimoniales respecto de los diseños gráficos a favor de </w:t>
      </w:r>
      <w:r w:rsidRPr="00242000">
        <w:rPr>
          <w:rFonts w:ascii="Century Gothic" w:eastAsia="Times New Roman" w:hAnsi="Century Gothic" w:cs="Times New Roman"/>
          <w:lang w:eastAsia="es-AR"/>
        </w:rPr>
        <w:t>GRUPO SIMPA</w:t>
      </w:r>
      <w:r w:rsidR="00743EA9" w:rsidRPr="00242000">
        <w:rPr>
          <w:rFonts w:ascii="Century Gothic" w:eastAsia="Times New Roman" w:hAnsi="Century Gothic" w:cs="Times New Roman"/>
          <w:lang w:eastAsia="es-AR"/>
        </w:rPr>
        <w:t xml:space="preserve"> S.A. y garantizando que el diseño gráfico presentado es totalmente de</w:t>
      </w:r>
      <w:r w:rsidR="00743EA9" w:rsidRPr="00B92A7E">
        <w:rPr>
          <w:rFonts w:ascii="Century Gothic" w:eastAsia="Times New Roman" w:hAnsi="Century Gothic" w:cs="Arial"/>
          <w:lang w:val="es-CO"/>
        </w:rPr>
        <w:t xml:space="preserve"> su autoría.</w:t>
      </w:r>
    </w:p>
    <w:p w14:paraId="1BB3C0C8" w14:textId="6E4D9495" w:rsidR="00743EA9" w:rsidRPr="00B92A7E" w:rsidRDefault="00743EA9" w:rsidP="00B92A7E">
      <w:pPr>
        <w:spacing w:after="160" w:line="360" w:lineRule="auto"/>
        <w:jc w:val="both"/>
        <w:rPr>
          <w:rFonts w:ascii="Century Gothic" w:eastAsia="Times New Roman" w:hAnsi="Century Gothic" w:cs="Arial"/>
          <w:lang w:val="es-CO"/>
        </w:rPr>
      </w:pPr>
      <w:r w:rsidRPr="00B92A7E">
        <w:rPr>
          <w:rFonts w:ascii="Century Gothic" w:eastAsia="Times New Roman" w:hAnsi="Century Gothic" w:cs="Arial"/>
          <w:lang w:val="es-CO"/>
        </w:rPr>
        <w:t xml:space="preserve">La entrega del premio </w:t>
      </w:r>
      <w:r w:rsidR="002E538C" w:rsidRPr="00B92A7E">
        <w:rPr>
          <w:rFonts w:ascii="Century Gothic" w:eastAsia="Times New Roman" w:hAnsi="Century Gothic" w:cs="Arial"/>
          <w:lang w:val="es-CO"/>
        </w:rPr>
        <w:t xml:space="preserve">quedará condicionada a la </w:t>
      </w:r>
      <w:r w:rsidRPr="00B92A7E">
        <w:rPr>
          <w:rFonts w:ascii="Century Gothic" w:eastAsia="Times New Roman" w:hAnsi="Century Gothic" w:cs="Arial"/>
          <w:lang w:val="es-CO"/>
        </w:rPr>
        <w:t xml:space="preserve">firma del documento mencionado </w:t>
      </w:r>
      <w:r w:rsidR="002E538C" w:rsidRPr="00B92A7E">
        <w:rPr>
          <w:rFonts w:ascii="Century Gothic" w:eastAsia="Times New Roman" w:hAnsi="Century Gothic" w:cs="Arial"/>
          <w:lang w:val="es-CO"/>
        </w:rPr>
        <w:t xml:space="preserve">que se </w:t>
      </w:r>
      <w:r w:rsidRPr="00B92A7E">
        <w:rPr>
          <w:rFonts w:ascii="Century Gothic" w:eastAsia="Times New Roman" w:hAnsi="Century Gothic" w:cs="Arial"/>
          <w:lang w:val="es-CO"/>
        </w:rPr>
        <w:t xml:space="preserve">realizará en la tienda Royal </w:t>
      </w:r>
      <w:proofErr w:type="spellStart"/>
      <w:r w:rsidRPr="00B92A7E">
        <w:rPr>
          <w:rFonts w:ascii="Century Gothic" w:eastAsia="Times New Roman" w:hAnsi="Century Gothic" w:cs="Arial"/>
          <w:lang w:val="es-CO"/>
        </w:rPr>
        <w:t>Enfield</w:t>
      </w:r>
      <w:proofErr w:type="spellEnd"/>
      <w:r w:rsidRPr="00B92A7E">
        <w:rPr>
          <w:rFonts w:ascii="Century Gothic" w:eastAsia="Times New Roman" w:hAnsi="Century Gothic" w:cs="Arial"/>
          <w:lang w:val="es-CO"/>
        </w:rPr>
        <w:t xml:space="preserve"> </w:t>
      </w:r>
      <w:proofErr w:type="spellStart"/>
      <w:proofErr w:type="gramStart"/>
      <w:r w:rsidR="002E538C" w:rsidRPr="00B92A7E">
        <w:rPr>
          <w:rFonts w:ascii="Century Gothic" w:eastAsia="Times New Roman" w:hAnsi="Century Gothic" w:cs="Arial"/>
          <w:lang w:val="es-CO"/>
        </w:rPr>
        <w:t>mas</w:t>
      </w:r>
      <w:proofErr w:type="spellEnd"/>
      <w:proofErr w:type="gramEnd"/>
      <w:r w:rsidR="002E538C" w:rsidRPr="00B92A7E">
        <w:rPr>
          <w:rFonts w:ascii="Century Gothic" w:eastAsia="Times New Roman" w:hAnsi="Century Gothic" w:cs="Arial"/>
          <w:lang w:val="es-CO"/>
        </w:rPr>
        <w:t xml:space="preserve"> cercana al domicilio del potencial ganador. </w:t>
      </w:r>
      <w:r w:rsidRPr="00B92A7E">
        <w:rPr>
          <w:rFonts w:ascii="Century Gothic" w:eastAsia="Times New Roman" w:hAnsi="Century Gothic" w:cs="Arial"/>
          <w:lang w:val="es-CO"/>
        </w:rPr>
        <w:t xml:space="preserve">Se entregará </w:t>
      </w:r>
      <w:r w:rsidR="002E538C" w:rsidRPr="00B92A7E">
        <w:rPr>
          <w:rFonts w:ascii="Century Gothic" w:eastAsia="Times New Roman" w:hAnsi="Century Gothic" w:cs="Arial"/>
          <w:lang w:val="es-CO"/>
        </w:rPr>
        <w:t>e</w:t>
      </w:r>
      <w:r w:rsidRPr="00B92A7E">
        <w:rPr>
          <w:rFonts w:ascii="Century Gothic" w:eastAsia="Times New Roman" w:hAnsi="Century Gothic" w:cs="Arial"/>
          <w:lang w:val="es-CO"/>
        </w:rPr>
        <w:t>l premio exclusivamente al</w:t>
      </w:r>
      <w:r w:rsidR="002E538C" w:rsidRPr="00B92A7E">
        <w:rPr>
          <w:rFonts w:ascii="Century Gothic" w:eastAsia="Times New Roman" w:hAnsi="Century Gothic" w:cs="Arial"/>
          <w:lang w:val="es-CO"/>
        </w:rPr>
        <w:t xml:space="preserve"> potencial</w:t>
      </w:r>
      <w:r w:rsidRPr="00B92A7E">
        <w:rPr>
          <w:rFonts w:ascii="Century Gothic" w:eastAsia="Times New Roman" w:hAnsi="Century Gothic" w:cs="Arial"/>
          <w:lang w:val="es-CO"/>
        </w:rPr>
        <w:t xml:space="preserve"> ganador, previa verificación del documento de identidad e información.</w:t>
      </w:r>
    </w:p>
    <w:p w14:paraId="0449C289" w14:textId="77777777" w:rsidR="00743EA9" w:rsidRPr="00743EA9" w:rsidRDefault="00743EA9" w:rsidP="00B92A7E">
      <w:pPr>
        <w:widowControl w:val="0"/>
        <w:autoSpaceDE w:val="0"/>
        <w:autoSpaceDN w:val="0"/>
        <w:adjustRightInd w:val="0"/>
        <w:spacing w:line="360" w:lineRule="auto"/>
        <w:ind w:left="1068"/>
        <w:jc w:val="both"/>
        <w:rPr>
          <w:rFonts w:ascii="Century Gothic" w:eastAsia="Times New Roman" w:hAnsi="Century Gothic" w:cs="Arial"/>
          <w:lang w:val="es-CO"/>
        </w:rPr>
      </w:pPr>
    </w:p>
    <w:p w14:paraId="3D6E41CF" w14:textId="3E331E1C" w:rsidR="002E538C" w:rsidRPr="00B92A7E" w:rsidRDefault="00AB4ED6" w:rsidP="00B92A7E">
      <w:pPr>
        <w:widowControl w:val="0"/>
        <w:autoSpaceDE w:val="0"/>
        <w:autoSpaceDN w:val="0"/>
        <w:adjustRightInd w:val="0"/>
        <w:spacing w:after="200" w:line="360" w:lineRule="auto"/>
        <w:jc w:val="both"/>
        <w:rPr>
          <w:rFonts w:ascii="Century Gothic" w:eastAsia="Times New Roman" w:hAnsi="Century Gothic" w:cs="Arial"/>
          <w:b/>
          <w:lang w:val="es-CO"/>
        </w:rPr>
      </w:pPr>
      <w:r w:rsidRPr="00B92A7E">
        <w:rPr>
          <w:rFonts w:ascii="Century Gothic" w:eastAsia="Times New Roman" w:hAnsi="Century Gothic" w:cs="Arial"/>
          <w:b/>
          <w:lang w:val="es-CO"/>
        </w:rPr>
        <w:t>8</w:t>
      </w:r>
      <w:r w:rsidR="002E538C" w:rsidRPr="00B92A7E">
        <w:rPr>
          <w:rFonts w:ascii="Century Gothic" w:eastAsia="Times New Roman" w:hAnsi="Century Gothic" w:cs="Arial"/>
          <w:b/>
          <w:lang w:val="es-CO"/>
        </w:rPr>
        <w:t xml:space="preserve">. </w:t>
      </w:r>
      <w:r w:rsidR="00743EA9" w:rsidRPr="00743EA9">
        <w:rPr>
          <w:rFonts w:ascii="Century Gothic" w:eastAsia="Times New Roman" w:hAnsi="Century Gothic" w:cs="Arial"/>
          <w:b/>
          <w:lang w:val="es-CO"/>
        </w:rPr>
        <w:t>Condiciones y restricciones del concurso:</w:t>
      </w:r>
    </w:p>
    <w:p w14:paraId="11811781" w14:textId="6D2CB050" w:rsidR="002E538C" w:rsidRPr="00B92A7E" w:rsidRDefault="00AB4ED6" w:rsidP="00B92A7E">
      <w:pPr>
        <w:widowControl w:val="0"/>
        <w:autoSpaceDE w:val="0"/>
        <w:autoSpaceDN w:val="0"/>
        <w:adjustRightInd w:val="0"/>
        <w:spacing w:after="200" w:line="360" w:lineRule="auto"/>
        <w:jc w:val="both"/>
        <w:rPr>
          <w:rFonts w:ascii="Century Gothic" w:eastAsia="Times New Roman" w:hAnsi="Century Gothic" w:cs="Arial"/>
          <w:b/>
          <w:lang w:val="es-CO"/>
        </w:rPr>
      </w:pPr>
      <w:r w:rsidRPr="00B92A7E">
        <w:rPr>
          <w:rFonts w:ascii="Century Gothic" w:eastAsia="Times New Roman" w:hAnsi="Century Gothic" w:cs="Arial"/>
          <w:b/>
          <w:bCs/>
          <w:lang w:val="es-CO"/>
        </w:rPr>
        <w:lastRenderedPageBreak/>
        <w:t>8</w:t>
      </w:r>
      <w:r w:rsidR="002E538C" w:rsidRPr="00B92A7E">
        <w:rPr>
          <w:rFonts w:ascii="Century Gothic" w:eastAsia="Times New Roman" w:hAnsi="Century Gothic" w:cs="Arial"/>
          <w:b/>
          <w:bCs/>
          <w:lang w:val="es-CO"/>
        </w:rPr>
        <w:t>.1</w:t>
      </w:r>
      <w:r w:rsidR="002E538C" w:rsidRPr="00B92A7E">
        <w:rPr>
          <w:rFonts w:ascii="Century Gothic" w:eastAsia="Times New Roman" w:hAnsi="Century Gothic" w:cs="Arial"/>
          <w:lang w:val="es-CO"/>
        </w:rPr>
        <w:t xml:space="preserve"> </w:t>
      </w:r>
      <w:r w:rsidR="00743EA9" w:rsidRPr="00743EA9">
        <w:rPr>
          <w:rFonts w:ascii="Century Gothic" w:eastAsia="Times New Roman" w:hAnsi="Century Gothic" w:cs="Arial"/>
          <w:lang w:val="es-CO"/>
        </w:rPr>
        <w:t>La participación en este concurso implica el conocimiento y aceptación de estos términos y condiciones.</w:t>
      </w:r>
    </w:p>
    <w:p w14:paraId="71B5A57A" w14:textId="2A978B4D" w:rsidR="002E538C" w:rsidRPr="00B92A7E" w:rsidRDefault="00AB4ED6" w:rsidP="00B92A7E">
      <w:pPr>
        <w:widowControl w:val="0"/>
        <w:autoSpaceDE w:val="0"/>
        <w:autoSpaceDN w:val="0"/>
        <w:adjustRightInd w:val="0"/>
        <w:spacing w:after="200" w:line="360" w:lineRule="auto"/>
        <w:jc w:val="both"/>
        <w:rPr>
          <w:rFonts w:ascii="Century Gothic" w:eastAsia="Times New Roman" w:hAnsi="Century Gothic" w:cs="Arial"/>
          <w:b/>
          <w:lang w:val="es-CO"/>
        </w:rPr>
      </w:pPr>
      <w:r w:rsidRPr="00B92A7E">
        <w:rPr>
          <w:rFonts w:ascii="Century Gothic" w:eastAsia="Times New Roman" w:hAnsi="Century Gothic" w:cs="Arial"/>
          <w:b/>
          <w:lang w:val="es-CO"/>
        </w:rPr>
        <w:t>8</w:t>
      </w:r>
      <w:r w:rsidR="002E538C" w:rsidRPr="00B92A7E">
        <w:rPr>
          <w:rFonts w:ascii="Century Gothic" w:eastAsia="Times New Roman" w:hAnsi="Century Gothic" w:cs="Arial"/>
          <w:b/>
          <w:lang w:val="es-CO"/>
        </w:rPr>
        <w:t xml:space="preserve">.2 </w:t>
      </w:r>
      <w:r w:rsidR="00743EA9" w:rsidRPr="00743EA9">
        <w:rPr>
          <w:rFonts w:ascii="Century Gothic" w:eastAsia="Times New Roman" w:hAnsi="Century Gothic" w:cs="Arial"/>
          <w:lang w:val="es-CO"/>
        </w:rPr>
        <w:t>Los participantes solo podrán</w:t>
      </w:r>
      <w:r w:rsidR="002E538C" w:rsidRPr="00B92A7E">
        <w:rPr>
          <w:rFonts w:ascii="Century Gothic" w:eastAsia="Times New Roman" w:hAnsi="Century Gothic" w:cs="Arial"/>
          <w:lang w:val="es-CO"/>
        </w:rPr>
        <w:t xml:space="preserve"> obtener un solo premio</w:t>
      </w:r>
      <w:r w:rsidR="00743EA9" w:rsidRPr="00743EA9">
        <w:rPr>
          <w:rFonts w:ascii="Century Gothic" w:eastAsia="Times New Roman" w:hAnsi="Century Gothic" w:cs="Arial"/>
          <w:lang w:val="es-CO"/>
        </w:rPr>
        <w:t xml:space="preserve"> durante el concurso.</w:t>
      </w:r>
    </w:p>
    <w:p w14:paraId="04F232B8" w14:textId="18D97CCC" w:rsidR="002E538C" w:rsidRPr="00B92A7E" w:rsidRDefault="00AB4ED6" w:rsidP="00B92A7E">
      <w:pPr>
        <w:widowControl w:val="0"/>
        <w:autoSpaceDE w:val="0"/>
        <w:autoSpaceDN w:val="0"/>
        <w:adjustRightInd w:val="0"/>
        <w:spacing w:after="200" w:line="360" w:lineRule="auto"/>
        <w:jc w:val="both"/>
        <w:rPr>
          <w:rFonts w:ascii="Century Gothic" w:eastAsia="Times New Roman" w:hAnsi="Century Gothic" w:cs="Arial"/>
          <w:b/>
          <w:lang w:val="es-CO"/>
        </w:rPr>
      </w:pPr>
      <w:r w:rsidRPr="00B92A7E">
        <w:rPr>
          <w:rFonts w:ascii="Century Gothic" w:eastAsia="Times New Roman" w:hAnsi="Century Gothic" w:cs="Arial"/>
          <w:b/>
          <w:lang w:val="es-CO"/>
        </w:rPr>
        <w:t>8</w:t>
      </w:r>
      <w:r w:rsidR="002E538C" w:rsidRPr="00B92A7E">
        <w:rPr>
          <w:rFonts w:ascii="Century Gothic" w:eastAsia="Times New Roman" w:hAnsi="Century Gothic" w:cs="Arial"/>
          <w:b/>
          <w:lang w:val="es-CO"/>
        </w:rPr>
        <w:t xml:space="preserve">.3 </w:t>
      </w:r>
      <w:r w:rsidR="00743EA9" w:rsidRPr="00743EA9">
        <w:rPr>
          <w:rFonts w:ascii="Century Gothic" w:eastAsia="Times New Roman" w:hAnsi="Century Gothic" w:cs="Arial"/>
          <w:lang w:val="es-CO"/>
        </w:rPr>
        <w:t>El premio no es transferible, canjeable ni reembolsable por dinero en efectivo ni por otros productos sin excepciones.</w:t>
      </w:r>
    </w:p>
    <w:p w14:paraId="2FBF6359" w14:textId="4DD98823" w:rsidR="002E538C" w:rsidRPr="00B92A7E" w:rsidRDefault="00AB4ED6" w:rsidP="00B92A7E">
      <w:pPr>
        <w:widowControl w:val="0"/>
        <w:autoSpaceDE w:val="0"/>
        <w:autoSpaceDN w:val="0"/>
        <w:adjustRightInd w:val="0"/>
        <w:spacing w:after="200" w:line="360" w:lineRule="auto"/>
        <w:jc w:val="both"/>
        <w:rPr>
          <w:rFonts w:ascii="Century Gothic" w:eastAsia="Times New Roman" w:hAnsi="Century Gothic" w:cs="Arial"/>
          <w:lang w:val="es-CO"/>
        </w:rPr>
      </w:pPr>
      <w:r w:rsidRPr="00B92A7E">
        <w:rPr>
          <w:rFonts w:ascii="Century Gothic" w:eastAsia="Times New Roman" w:hAnsi="Century Gothic" w:cs="Arial"/>
          <w:b/>
          <w:lang w:val="es-CO"/>
        </w:rPr>
        <w:t>8</w:t>
      </w:r>
      <w:r w:rsidR="002E538C" w:rsidRPr="00B92A7E">
        <w:rPr>
          <w:rFonts w:ascii="Century Gothic" w:eastAsia="Times New Roman" w:hAnsi="Century Gothic" w:cs="Arial"/>
          <w:b/>
          <w:lang w:val="es-CO"/>
        </w:rPr>
        <w:t xml:space="preserve">.4 </w:t>
      </w:r>
      <w:r w:rsidR="00743EA9" w:rsidRPr="00743EA9">
        <w:rPr>
          <w:rFonts w:ascii="Century Gothic" w:eastAsia="Times New Roman" w:hAnsi="Century Gothic" w:cs="Arial"/>
          <w:lang w:val="es-CO"/>
        </w:rPr>
        <w:t xml:space="preserve">El participante seleccionado como </w:t>
      </w:r>
      <w:r w:rsidR="002E538C" w:rsidRPr="00B92A7E">
        <w:rPr>
          <w:rFonts w:ascii="Century Gothic" w:eastAsia="Times New Roman" w:hAnsi="Century Gothic" w:cs="Arial"/>
          <w:lang w:val="es-CO"/>
        </w:rPr>
        <w:t xml:space="preserve">potencial </w:t>
      </w:r>
      <w:r w:rsidR="00743EA9" w:rsidRPr="00743EA9">
        <w:rPr>
          <w:rFonts w:ascii="Century Gothic" w:eastAsia="Times New Roman" w:hAnsi="Century Gothic" w:cs="Arial"/>
          <w:lang w:val="es-CO"/>
        </w:rPr>
        <w:t xml:space="preserve">ganador se compromete a: </w:t>
      </w:r>
      <w:r w:rsidR="002E538C" w:rsidRPr="00B92A7E">
        <w:rPr>
          <w:rFonts w:ascii="Century Gothic" w:eastAsia="Times New Roman" w:hAnsi="Century Gothic" w:cs="Arial"/>
          <w:lang w:val="es-CO"/>
        </w:rPr>
        <w:t xml:space="preserve">(i) </w:t>
      </w:r>
      <w:r w:rsidR="00743EA9" w:rsidRPr="00743EA9">
        <w:rPr>
          <w:rFonts w:ascii="Century Gothic" w:eastAsia="Times New Roman" w:hAnsi="Century Gothic" w:cs="Arial"/>
          <w:lang w:val="es-CO"/>
        </w:rPr>
        <w:t>Suministrar los datos de identificación personal, dirección, correo electrónico, teléfono, entre otros</w:t>
      </w:r>
      <w:r w:rsidR="002E538C" w:rsidRPr="00B92A7E">
        <w:rPr>
          <w:rFonts w:ascii="Century Gothic" w:eastAsia="Times New Roman" w:hAnsi="Century Gothic" w:cs="Arial"/>
          <w:lang w:val="es-CO"/>
        </w:rPr>
        <w:t>; (ii</w:t>
      </w:r>
      <w:proofErr w:type="gramStart"/>
      <w:r w:rsidR="002E538C" w:rsidRPr="00B92A7E">
        <w:rPr>
          <w:rFonts w:ascii="Century Gothic" w:eastAsia="Times New Roman" w:hAnsi="Century Gothic" w:cs="Arial"/>
          <w:lang w:val="es-CO"/>
        </w:rPr>
        <w:t>)</w:t>
      </w:r>
      <w:r w:rsidR="00743EA9" w:rsidRPr="00743EA9">
        <w:rPr>
          <w:rFonts w:ascii="Century Gothic" w:eastAsia="Times New Roman" w:hAnsi="Century Gothic" w:cs="Arial"/>
          <w:lang w:val="es-CO"/>
        </w:rPr>
        <w:t>Firmar</w:t>
      </w:r>
      <w:proofErr w:type="gramEnd"/>
      <w:r w:rsidR="00743EA9" w:rsidRPr="00743EA9">
        <w:rPr>
          <w:rFonts w:ascii="Century Gothic" w:eastAsia="Times New Roman" w:hAnsi="Century Gothic" w:cs="Arial"/>
          <w:lang w:val="es-CO"/>
        </w:rPr>
        <w:t xml:space="preserve"> el acta o documento de entrega y/o recepción del premio</w:t>
      </w:r>
      <w:r w:rsidR="002E538C" w:rsidRPr="00B92A7E">
        <w:rPr>
          <w:rFonts w:ascii="Century Gothic" w:eastAsia="Times New Roman" w:hAnsi="Century Gothic" w:cs="Arial"/>
          <w:lang w:val="es-CO"/>
        </w:rPr>
        <w:t xml:space="preserve">; (iii) </w:t>
      </w:r>
      <w:r w:rsidR="00743EA9" w:rsidRPr="00743EA9">
        <w:rPr>
          <w:rFonts w:ascii="Century Gothic" w:eastAsia="Times New Roman" w:hAnsi="Century Gothic" w:cs="Arial"/>
          <w:lang w:val="es-CO"/>
        </w:rPr>
        <w:t>Ejecutar todas las acciones que resulten necesarias para la entrega del premio, o manifestar por cualquier medio su rechazo al mismo</w:t>
      </w:r>
      <w:r w:rsidR="00FC37D9" w:rsidRPr="00B92A7E">
        <w:rPr>
          <w:rFonts w:ascii="Century Gothic" w:eastAsia="Times New Roman" w:hAnsi="Century Gothic" w:cs="Arial"/>
          <w:lang w:val="es-CO"/>
        </w:rPr>
        <w:t xml:space="preserve"> dentro del plazo mencionado</w:t>
      </w:r>
    </w:p>
    <w:p w14:paraId="122BF1AC" w14:textId="5B2C7297" w:rsidR="002E538C" w:rsidRPr="00B92A7E" w:rsidRDefault="00AB4ED6" w:rsidP="00B92A7E">
      <w:pPr>
        <w:widowControl w:val="0"/>
        <w:autoSpaceDE w:val="0"/>
        <w:autoSpaceDN w:val="0"/>
        <w:adjustRightInd w:val="0"/>
        <w:spacing w:after="200" w:line="360" w:lineRule="auto"/>
        <w:jc w:val="both"/>
        <w:rPr>
          <w:rFonts w:ascii="Century Gothic" w:eastAsia="Times New Roman" w:hAnsi="Century Gothic" w:cs="Arial"/>
          <w:lang w:val="es-CO"/>
        </w:rPr>
      </w:pPr>
      <w:r w:rsidRPr="00B92A7E">
        <w:rPr>
          <w:rFonts w:ascii="Century Gothic" w:eastAsia="Times New Roman" w:hAnsi="Century Gothic" w:cs="Arial"/>
          <w:lang w:val="es-CO"/>
        </w:rPr>
        <w:t>8</w:t>
      </w:r>
      <w:r w:rsidR="002E538C" w:rsidRPr="00B92A7E">
        <w:rPr>
          <w:rFonts w:ascii="Century Gothic" w:eastAsia="Times New Roman" w:hAnsi="Century Gothic" w:cs="Arial"/>
          <w:lang w:val="es-CO"/>
        </w:rPr>
        <w:t xml:space="preserve">.5. </w:t>
      </w:r>
      <w:r w:rsidR="00743EA9" w:rsidRPr="00743EA9">
        <w:rPr>
          <w:rFonts w:ascii="Century Gothic" w:eastAsia="Times New Roman" w:hAnsi="Century Gothic" w:cs="Arial"/>
          <w:lang w:val="es-CO"/>
        </w:rPr>
        <w:t>Los participantes asumen todos los gastos y costos que pudiere tener como consecuencia de su participación en el concurso.</w:t>
      </w:r>
    </w:p>
    <w:p w14:paraId="5493BB77" w14:textId="2F635054" w:rsidR="002E538C" w:rsidRPr="00B92A7E" w:rsidRDefault="00AB4ED6" w:rsidP="00B92A7E">
      <w:pPr>
        <w:widowControl w:val="0"/>
        <w:autoSpaceDE w:val="0"/>
        <w:autoSpaceDN w:val="0"/>
        <w:adjustRightInd w:val="0"/>
        <w:spacing w:after="200" w:line="360" w:lineRule="auto"/>
        <w:jc w:val="both"/>
        <w:rPr>
          <w:rFonts w:ascii="Century Gothic" w:eastAsia="Times New Roman" w:hAnsi="Century Gothic" w:cs="Arial"/>
          <w:lang w:val="es-CO"/>
        </w:rPr>
      </w:pPr>
      <w:r w:rsidRPr="00B92A7E">
        <w:rPr>
          <w:rFonts w:ascii="Century Gothic" w:eastAsia="Times New Roman" w:hAnsi="Century Gothic" w:cs="Arial"/>
          <w:lang w:val="es-CO"/>
        </w:rPr>
        <w:t>8</w:t>
      </w:r>
      <w:r w:rsidR="002E538C" w:rsidRPr="00B92A7E">
        <w:rPr>
          <w:rFonts w:ascii="Century Gothic" w:eastAsia="Times New Roman" w:hAnsi="Century Gothic" w:cs="Arial"/>
          <w:lang w:val="es-CO"/>
        </w:rPr>
        <w:t xml:space="preserve">.6 </w:t>
      </w:r>
      <w:r w:rsidR="00743EA9" w:rsidRPr="00743EA9">
        <w:rPr>
          <w:rFonts w:ascii="Century Gothic" w:eastAsia="Times New Roman" w:hAnsi="Century Gothic" w:cs="Arial"/>
          <w:lang w:val="es-CO"/>
        </w:rPr>
        <w:t xml:space="preserve">La </w:t>
      </w:r>
      <w:r w:rsidR="002E538C" w:rsidRPr="00B92A7E">
        <w:rPr>
          <w:rFonts w:ascii="Century Gothic" w:eastAsia="Times New Roman" w:hAnsi="Century Gothic" w:cs="Arial"/>
          <w:lang w:val="es-CO"/>
        </w:rPr>
        <w:t xml:space="preserve">potencial </w:t>
      </w:r>
      <w:r w:rsidR="00743EA9" w:rsidRPr="00743EA9">
        <w:rPr>
          <w:rFonts w:ascii="Century Gothic" w:eastAsia="Times New Roman" w:hAnsi="Century Gothic" w:cs="Arial"/>
          <w:lang w:val="es-CO"/>
        </w:rPr>
        <w:t xml:space="preserve">ganancia </w:t>
      </w:r>
      <w:r w:rsidRPr="00B92A7E">
        <w:rPr>
          <w:rFonts w:ascii="Century Gothic" w:eastAsia="Times New Roman" w:hAnsi="Century Gothic" w:cs="Arial"/>
          <w:lang w:val="es-CO"/>
        </w:rPr>
        <w:t xml:space="preserve">por el uso del/los diseño/s </w:t>
      </w:r>
      <w:r w:rsidR="002E538C" w:rsidRPr="00B92A7E">
        <w:rPr>
          <w:rFonts w:ascii="Century Gothic" w:eastAsia="Times New Roman" w:hAnsi="Century Gothic" w:cs="Arial"/>
          <w:lang w:val="es-CO"/>
        </w:rPr>
        <w:t>será única y exclusivamente a favor de Grupo Simpa S.A. desistiendo el participante por el solo hecho de participar, de formular cualquier reclamo</w:t>
      </w:r>
      <w:r w:rsidR="00FC37D9" w:rsidRPr="00B92A7E">
        <w:rPr>
          <w:rFonts w:ascii="Century Gothic" w:eastAsia="Times New Roman" w:hAnsi="Century Gothic" w:cs="Arial"/>
          <w:lang w:val="es-CO"/>
        </w:rPr>
        <w:t xml:space="preserve"> sobre el mismo así como a su utilización con cualquier fin.</w:t>
      </w:r>
    </w:p>
    <w:p w14:paraId="7FF0E2DC" w14:textId="2E2112DC" w:rsidR="002E538C" w:rsidRPr="00B92A7E" w:rsidRDefault="00AB4ED6" w:rsidP="00B92A7E">
      <w:pPr>
        <w:widowControl w:val="0"/>
        <w:autoSpaceDE w:val="0"/>
        <w:autoSpaceDN w:val="0"/>
        <w:adjustRightInd w:val="0"/>
        <w:spacing w:after="200" w:line="360" w:lineRule="auto"/>
        <w:jc w:val="both"/>
        <w:rPr>
          <w:rFonts w:ascii="Century Gothic" w:eastAsia="Times New Roman" w:hAnsi="Century Gothic" w:cs="Arial"/>
          <w:lang w:val="es-CO"/>
        </w:rPr>
      </w:pPr>
      <w:r w:rsidRPr="00B92A7E">
        <w:rPr>
          <w:rFonts w:ascii="Century Gothic" w:eastAsia="Times New Roman" w:hAnsi="Century Gothic" w:cs="Arial"/>
          <w:lang w:val="es-CO"/>
        </w:rPr>
        <w:t>8</w:t>
      </w:r>
      <w:r w:rsidR="002E538C" w:rsidRPr="00B92A7E">
        <w:rPr>
          <w:rFonts w:ascii="Century Gothic" w:eastAsia="Times New Roman" w:hAnsi="Century Gothic" w:cs="Arial"/>
          <w:lang w:val="es-CO"/>
        </w:rPr>
        <w:t xml:space="preserve">.7. </w:t>
      </w:r>
      <w:r w:rsidR="00743EA9" w:rsidRPr="00743EA9">
        <w:rPr>
          <w:rFonts w:ascii="Century Gothic" w:eastAsia="Times New Roman" w:hAnsi="Century Gothic" w:cs="Arial"/>
          <w:lang w:val="es-CO"/>
        </w:rPr>
        <w:t xml:space="preserve">Los participantes podrán descargar los logos de Royal </w:t>
      </w:r>
      <w:proofErr w:type="spellStart"/>
      <w:r w:rsidR="00743EA9" w:rsidRPr="00743EA9">
        <w:rPr>
          <w:rFonts w:ascii="Century Gothic" w:eastAsia="Times New Roman" w:hAnsi="Century Gothic" w:cs="Arial"/>
          <w:lang w:val="es-CO"/>
        </w:rPr>
        <w:t>Enfield</w:t>
      </w:r>
      <w:proofErr w:type="spellEnd"/>
      <w:r w:rsidR="00743EA9" w:rsidRPr="00743EA9">
        <w:rPr>
          <w:rFonts w:ascii="Century Gothic" w:eastAsia="Times New Roman" w:hAnsi="Century Gothic" w:cs="Arial"/>
          <w:lang w:val="es-CO"/>
        </w:rPr>
        <w:t xml:space="preserve">, tipografías, paletas de colores y demás detalles dispuestos en </w:t>
      </w:r>
      <w:r w:rsidR="00743EA9" w:rsidRPr="00242000">
        <w:rPr>
          <w:rFonts w:ascii="Century Gothic" w:eastAsia="Times New Roman" w:hAnsi="Century Gothic" w:cs="Arial"/>
          <w:lang w:val="es-CO"/>
        </w:rPr>
        <w:t>[</w:t>
      </w:r>
      <w:r w:rsidR="00242000" w:rsidRPr="00242000">
        <w:rPr>
          <w:rFonts w:ascii="Century Gothic" w:eastAsia="Times New Roman" w:hAnsi="Century Gothic" w:cs="Arial"/>
          <w:lang w:val="es-CO"/>
        </w:rPr>
        <w:t>https://drive.google.com/drive/folders/1rrmOPxLUq2TKMnRncXvDznEy4uxK_hNJ?usp=drive_link</w:t>
      </w:r>
      <w:r w:rsidR="00743EA9" w:rsidRPr="00242000">
        <w:rPr>
          <w:rFonts w:ascii="Century Gothic" w:eastAsia="Times New Roman" w:hAnsi="Century Gothic" w:cs="Arial"/>
          <w:lang w:val="es-CO"/>
        </w:rPr>
        <w:t>]</w:t>
      </w:r>
      <w:r w:rsidR="00743EA9" w:rsidRPr="00743EA9">
        <w:rPr>
          <w:rFonts w:ascii="Century Gothic" w:eastAsia="Times New Roman" w:hAnsi="Century Gothic" w:cs="Arial"/>
          <w:lang w:val="es-CO"/>
        </w:rPr>
        <w:t xml:space="preserve"> únicamente para incentivar su creatividad e inspiración en el diseño.</w:t>
      </w:r>
    </w:p>
    <w:p w14:paraId="46819027" w14:textId="4F415F34" w:rsidR="002E538C" w:rsidRPr="00B92A7E" w:rsidRDefault="00AB4ED6" w:rsidP="00B92A7E">
      <w:pPr>
        <w:widowControl w:val="0"/>
        <w:autoSpaceDE w:val="0"/>
        <w:autoSpaceDN w:val="0"/>
        <w:adjustRightInd w:val="0"/>
        <w:spacing w:after="200" w:line="360" w:lineRule="auto"/>
        <w:jc w:val="both"/>
        <w:rPr>
          <w:rFonts w:ascii="Century Gothic" w:eastAsia="Times New Roman" w:hAnsi="Century Gothic" w:cs="Arial"/>
          <w:lang w:val="es-CO"/>
        </w:rPr>
      </w:pPr>
      <w:r w:rsidRPr="00B92A7E">
        <w:rPr>
          <w:rFonts w:ascii="Century Gothic" w:eastAsia="Times New Roman" w:hAnsi="Century Gothic" w:cs="Arial"/>
          <w:lang w:val="es-CO"/>
        </w:rPr>
        <w:t>8</w:t>
      </w:r>
      <w:r w:rsidR="002E538C" w:rsidRPr="00B92A7E">
        <w:rPr>
          <w:rFonts w:ascii="Century Gothic" w:eastAsia="Times New Roman" w:hAnsi="Century Gothic" w:cs="Arial"/>
          <w:lang w:val="es-CO"/>
        </w:rPr>
        <w:t xml:space="preserve">.8. </w:t>
      </w:r>
      <w:r w:rsidR="00743EA9" w:rsidRPr="00743EA9">
        <w:rPr>
          <w:rFonts w:ascii="Century Gothic" w:eastAsia="Times New Roman" w:hAnsi="Century Gothic" w:cs="Arial"/>
          <w:lang w:val="es-MX"/>
        </w:rPr>
        <w:t xml:space="preserve">Los participantes </w:t>
      </w:r>
      <w:r w:rsidR="002E538C" w:rsidRPr="00B92A7E">
        <w:rPr>
          <w:rFonts w:ascii="Century Gothic" w:eastAsia="Times New Roman" w:hAnsi="Century Gothic" w:cs="Arial"/>
          <w:lang w:val="es-MX"/>
        </w:rPr>
        <w:t>se obligan a mantener indemne</w:t>
      </w:r>
      <w:r w:rsidR="00743EA9" w:rsidRPr="00743EA9">
        <w:rPr>
          <w:rFonts w:ascii="Century Gothic" w:eastAsia="Times New Roman" w:hAnsi="Century Gothic" w:cs="Arial"/>
          <w:lang w:val="es-MX"/>
        </w:rPr>
        <w:t xml:space="preserve"> a </w:t>
      </w:r>
      <w:r w:rsidR="002E538C" w:rsidRPr="00B92A7E">
        <w:rPr>
          <w:rFonts w:ascii="Century Gothic" w:eastAsia="Times New Roman" w:hAnsi="Century Gothic" w:cs="Arial"/>
          <w:lang w:val="es-MX"/>
        </w:rPr>
        <w:t>Grupo Simpa</w:t>
      </w:r>
      <w:r w:rsidR="00743EA9" w:rsidRPr="00743EA9">
        <w:rPr>
          <w:rFonts w:ascii="Century Gothic" w:eastAsia="Times New Roman" w:hAnsi="Century Gothic" w:cs="Arial"/>
          <w:lang w:val="es-MX"/>
        </w:rPr>
        <w:t xml:space="preserve"> S.A. de cualquier tipo de reclamación por parte de cualquier persona natural o jurídica, acción judicial, administrativa, policiva o de cualquier otra índole por la presunta violación a derechos de imagen, Derecho de </w:t>
      </w:r>
      <w:r w:rsidR="00743EA9" w:rsidRPr="00743EA9">
        <w:rPr>
          <w:rFonts w:ascii="Century Gothic" w:eastAsia="Times New Roman" w:hAnsi="Century Gothic" w:cs="Arial"/>
          <w:lang w:val="es-MX"/>
        </w:rPr>
        <w:lastRenderedPageBreak/>
        <w:t xml:space="preserve">Autor, Derechos Conexos y de Propiedad Industrial.    </w:t>
      </w:r>
    </w:p>
    <w:p w14:paraId="0C4ED4E6" w14:textId="60C49F1D" w:rsidR="002E538C" w:rsidRPr="00B92A7E" w:rsidRDefault="00AB4ED6" w:rsidP="00B92A7E">
      <w:pPr>
        <w:widowControl w:val="0"/>
        <w:autoSpaceDE w:val="0"/>
        <w:autoSpaceDN w:val="0"/>
        <w:adjustRightInd w:val="0"/>
        <w:spacing w:after="200" w:line="360" w:lineRule="auto"/>
        <w:jc w:val="both"/>
        <w:rPr>
          <w:rFonts w:ascii="Century Gothic" w:eastAsia="Times New Roman" w:hAnsi="Century Gothic" w:cs="Arial"/>
          <w:lang w:val="es-CO"/>
        </w:rPr>
      </w:pPr>
      <w:r w:rsidRPr="00B92A7E">
        <w:rPr>
          <w:rFonts w:ascii="Century Gothic" w:eastAsia="Times New Roman" w:hAnsi="Century Gothic" w:cs="Arial"/>
          <w:lang w:val="es-CO"/>
        </w:rPr>
        <w:t>8</w:t>
      </w:r>
      <w:r w:rsidR="002E538C" w:rsidRPr="00B92A7E">
        <w:rPr>
          <w:rFonts w:ascii="Century Gothic" w:eastAsia="Times New Roman" w:hAnsi="Century Gothic" w:cs="Arial"/>
          <w:lang w:val="es-CO"/>
        </w:rPr>
        <w:t xml:space="preserve">.9. </w:t>
      </w:r>
      <w:r w:rsidR="00743EA9" w:rsidRPr="00743EA9">
        <w:rPr>
          <w:rFonts w:ascii="Century Gothic" w:eastAsia="Times New Roman" w:hAnsi="Century Gothic" w:cs="Arial"/>
          <w:lang w:val="es-CO"/>
        </w:rPr>
        <w:t xml:space="preserve">Los participantes, en calidad de titulares de los derechos de Propiedad Intelectual sobre los diseños gráficos que cargue en el presente concurso, autorizan de manera expresa e irrevocable a </w:t>
      </w:r>
      <w:r w:rsidR="002E538C" w:rsidRPr="00B92A7E">
        <w:rPr>
          <w:rFonts w:ascii="Century Gothic" w:eastAsia="Times New Roman" w:hAnsi="Century Gothic" w:cs="Arial"/>
          <w:lang w:val="es-CO"/>
        </w:rPr>
        <w:t>GRUPO SIMPA</w:t>
      </w:r>
      <w:r w:rsidR="00743EA9" w:rsidRPr="00743EA9">
        <w:rPr>
          <w:rFonts w:ascii="Century Gothic" w:eastAsia="Times New Roman" w:hAnsi="Century Gothic" w:cs="Arial"/>
          <w:lang w:val="es-CO"/>
        </w:rPr>
        <w:t xml:space="preserve"> S.A., la utilización de la totalidad de los derechos de autor sobre los mismos, sin lugar a remuneración alguna, sin consideración o limitación territorial ni temporal, los cuales incluyen pero no están limitados a los siguientes: i) el derecho a la divulgación y utilización de los diseños gráficos cargados, para publicarlo en medios impresos y televisión, incluyendo pero no limitándose a vallas, pendones, afiches, Internet, comerciales de televisión  y ii) el derecho exclusivo de realizar, autorizar o prohibir la explotación y disposición por todas las formas y procedimientos, inclusive reproducción, arrendamiento y enajenación; reproducción por todos los medios conocidos o por conocer; la comunicación pública mediante la ejecución, interpretación, radiodifusión, televisión, fotografía, video, redes globales de comunicación o por cualquier medio conocido o por conocerse; la traducción, transliteración, adaptación, arreglo o cualquier otra transformación por cualquier medio conocido o por conocer, en la medida en que, en opinión de </w:t>
      </w:r>
      <w:r w:rsidR="002E538C" w:rsidRPr="00B92A7E">
        <w:rPr>
          <w:rFonts w:ascii="Century Gothic" w:eastAsia="Times New Roman" w:hAnsi="Century Gothic" w:cs="Arial"/>
          <w:lang w:val="es-CO"/>
        </w:rPr>
        <w:t>GRUPO SIMPA</w:t>
      </w:r>
      <w:r w:rsidR="00743EA9" w:rsidRPr="00743EA9">
        <w:rPr>
          <w:rFonts w:ascii="Century Gothic" w:eastAsia="Times New Roman" w:hAnsi="Century Gothic" w:cs="Arial"/>
          <w:lang w:val="es-CO"/>
        </w:rPr>
        <w:t xml:space="preserve"> S.A., estas modificaciones y/o ediciones  resulten necesarias para efectos de su presentación publicitaria. Los participantes reconocen y aceptan que </w:t>
      </w:r>
      <w:r w:rsidR="002E538C" w:rsidRPr="00B92A7E">
        <w:rPr>
          <w:rFonts w:ascii="Century Gothic" w:eastAsia="Times New Roman" w:hAnsi="Century Gothic" w:cs="Arial"/>
          <w:lang w:val="es-CO"/>
        </w:rPr>
        <w:t>GRUPO SIMPA</w:t>
      </w:r>
      <w:r w:rsidR="00743EA9" w:rsidRPr="00743EA9">
        <w:rPr>
          <w:rFonts w:ascii="Century Gothic" w:eastAsia="Times New Roman" w:hAnsi="Century Gothic" w:cs="Arial"/>
          <w:lang w:val="es-CO"/>
        </w:rPr>
        <w:t xml:space="preserve"> S.A., en virtud de esta autorización o licencia para la explotación, asume plenas facultades para el uso, explotación y modificación del contenido. Asimismo, los participantes entienden que la autorización se hace a título gratuito y renuncia expresamente en ese acto a cualquier pretensión </w:t>
      </w:r>
      <w:r w:rsidR="002E538C" w:rsidRPr="00B92A7E">
        <w:rPr>
          <w:rFonts w:ascii="Century Gothic" w:eastAsia="Times New Roman" w:hAnsi="Century Gothic" w:cs="Arial"/>
          <w:lang w:val="es-CO"/>
        </w:rPr>
        <w:t>de compensación de cualquier forma</w:t>
      </w:r>
      <w:r w:rsidR="00743EA9" w:rsidRPr="00743EA9">
        <w:rPr>
          <w:rFonts w:ascii="Century Gothic" w:eastAsia="Times New Roman" w:hAnsi="Century Gothic" w:cs="Arial"/>
          <w:lang w:val="es-CO"/>
        </w:rPr>
        <w:t xml:space="preserve"> por parte de </w:t>
      </w:r>
      <w:r w:rsidR="002E538C" w:rsidRPr="00B92A7E">
        <w:rPr>
          <w:rFonts w:ascii="Century Gothic" w:eastAsia="Times New Roman" w:hAnsi="Century Gothic" w:cs="Arial"/>
          <w:lang w:val="es-CO"/>
        </w:rPr>
        <w:t>GRUPO SIMPA</w:t>
      </w:r>
      <w:r w:rsidR="00743EA9" w:rsidRPr="00743EA9">
        <w:rPr>
          <w:rFonts w:ascii="Century Gothic" w:eastAsia="Times New Roman" w:hAnsi="Century Gothic" w:cs="Arial"/>
          <w:lang w:val="es-CO"/>
        </w:rPr>
        <w:t xml:space="preserve"> S.A. </w:t>
      </w:r>
    </w:p>
    <w:p w14:paraId="5353ABEC" w14:textId="430B8FBA" w:rsidR="002E538C" w:rsidRPr="00B92A7E" w:rsidRDefault="00AB4ED6" w:rsidP="00B92A7E">
      <w:pPr>
        <w:widowControl w:val="0"/>
        <w:autoSpaceDE w:val="0"/>
        <w:autoSpaceDN w:val="0"/>
        <w:adjustRightInd w:val="0"/>
        <w:spacing w:after="200" w:line="360" w:lineRule="auto"/>
        <w:jc w:val="both"/>
        <w:rPr>
          <w:rFonts w:ascii="Century Gothic" w:eastAsia="Times New Roman" w:hAnsi="Century Gothic" w:cs="Arial"/>
          <w:lang w:val="es-CO"/>
        </w:rPr>
      </w:pPr>
      <w:r w:rsidRPr="00B92A7E">
        <w:rPr>
          <w:rFonts w:ascii="Century Gothic" w:eastAsia="Times New Roman" w:hAnsi="Century Gothic" w:cs="Arial"/>
          <w:lang w:val="es-CO"/>
        </w:rPr>
        <w:t>8</w:t>
      </w:r>
      <w:r w:rsidR="002E538C" w:rsidRPr="00B92A7E">
        <w:rPr>
          <w:rFonts w:ascii="Century Gothic" w:eastAsia="Times New Roman" w:hAnsi="Century Gothic" w:cs="Arial"/>
          <w:lang w:val="es-CO"/>
        </w:rPr>
        <w:t xml:space="preserve">.10. </w:t>
      </w:r>
      <w:r w:rsidR="00743EA9" w:rsidRPr="00743EA9">
        <w:rPr>
          <w:rFonts w:ascii="Century Gothic" w:eastAsia="Times New Roman" w:hAnsi="Century Gothic" w:cs="Arial"/>
          <w:lang w:val="es-ES"/>
        </w:rPr>
        <w:t>En caso que el participante seleccionado como</w:t>
      </w:r>
      <w:r w:rsidR="002E538C" w:rsidRPr="00B92A7E">
        <w:rPr>
          <w:rFonts w:ascii="Century Gothic" w:eastAsia="Times New Roman" w:hAnsi="Century Gothic" w:cs="Arial"/>
          <w:lang w:val="es-ES"/>
        </w:rPr>
        <w:t xml:space="preserve"> potencial</w:t>
      </w:r>
      <w:r w:rsidR="00743EA9" w:rsidRPr="00743EA9">
        <w:rPr>
          <w:rFonts w:ascii="Century Gothic" w:eastAsia="Times New Roman" w:hAnsi="Century Gothic" w:cs="Arial"/>
          <w:lang w:val="es-ES"/>
        </w:rPr>
        <w:t xml:space="preserve"> ganador no acepte el premio o los términos y condiciones del concurso, </w:t>
      </w:r>
      <w:r w:rsidR="002E538C" w:rsidRPr="00B92A7E">
        <w:rPr>
          <w:rFonts w:ascii="Century Gothic" w:eastAsia="Times New Roman" w:hAnsi="Century Gothic" w:cs="Arial"/>
          <w:lang w:val="es-ES"/>
        </w:rPr>
        <w:t>se entenderá como una</w:t>
      </w:r>
      <w:r w:rsidR="00743EA9" w:rsidRPr="00743EA9">
        <w:rPr>
          <w:rFonts w:ascii="Century Gothic" w:eastAsia="Times New Roman" w:hAnsi="Century Gothic" w:cs="Arial"/>
          <w:lang w:val="es-ES"/>
        </w:rPr>
        <w:t xml:space="preserve"> renuncia explícitamente al premio, extinguiéndose así su condición de </w:t>
      </w:r>
      <w:r w:rsidR="002E538C" w:rsidRPr="00B92A7E">
        <w:rPr>
          <w:rFonts w:ascii="Century Gothic" w:eastAsia="Times New Roman" w:hAnsi="Century Gothic" w:cs="Arial"/>
          <w:lang w:val="es-ES"/>
        </w:rPr>
        <w:t xml:space="preserve">potencial </w:t>
      </w:r>
      <w:r w:rsidR="00743EA9" w:rsidRPr="00743EA9">
        <w:rPr>
          <w:rFonts w:ascii="Century Gothic" w:eastAsia="Times New Roman" w:hAnsi="Century Gothic" w:cs="Arial"/>
          <w:lang w:val="es-ES"/>
        </w:rPr>
        <w:t xml:space="preserve">ganador, por lo cual, no tendrá derecho a </w:t>
      </w:r>
      <w:r w:rsidR="00743EA9" w:rsidRPr="00743EA9">
        <w:rPr>
          <w:rFonts w:ascii="Century Gothic" w:eastAsia="Times New Roman" w:hAnsi="Century Gothic" w:cs="Arial"/>
          <w:lang w:val="es-ES"/>
        </w:rPr>
        <w:lastRenderedPageBreak/>
        <w:t>reclamo o indemnización alguna.</w:t>
      </w:r>
    </w:p>
    <w:p w14:paraId="5CBBDDC8" w14:textId="62E9FF78" w:rsidR="002E538C" w:rsidRPr="00B92A7E" w:rsidRDefault="00AB4ED6" w:rsidP="00B92A7E">
      <w:pPr>
        <w:widowControl w:val="0"/>
        <w:autoSpaceDE w:val="0"/>
        <w:autoSpaceDN w:val="0"/>
        <w:adjustRightInd w:val="0"/>
        <w:spacing w:after="200" w:line="360" w:lineRule="auto"/>
        <w:jc w:val="both"/>
        <w:rPr>
          <w:rFonts w:ascii="Century Gothic" w:eastAsia="Times New Roman" w:hAnsi="Century Gothic" w:cs="Arial"/>
          <w:lang w:val="es-CO"/>
        </w:rPr>
      </w:pPr>
      <w:r w:rsidRPr="00B92A7E">
        <w:rPr>
          <w:rFonts w:ascii="Century Gothic" w:eastAsia="Times New Roman" w:hAnsi="Century Gothic" w:cs="Arial"/>
          <w:lang w:val="es-CO"/>
        </w:rPr>
        <w:t>8</w:t>
      </w:r>
      <w:r w:rsidR="002E538C" w:rsidRPr="00B92A7E">
        <w:rPr>
          <w:rFonts w:ascii="Century Gothic" w:eastAsia="Times New Roman" w:hAnsi="Century Gothic" w:cs="Arial"/>
          <w:lang w:val="es-CO"/>
        </w:rPr>
        <w:t xml:space="preserve">.11. </w:t>
      </w:r>
      <w:r w:rsidR="00743EA9" w:rsidRPr="00743EA9">
        <w:rPr>
          <w:rFonts w:ascii="Century Gothic" w:eastAsia="Times New Roman" w:hAnsi="Century Gothic" w:cs="Arial"/>
          <w:lang w:val="es-CO"/>
        </w:rPr>
        <w:t xml:space="preserve">El concurso no tiene dentro de su desarrollo elementos de suerte, casualidad, ni azar, y por el contrario únicamente se tienen en cuenta la habilidad, creatividad, conocimiento y demás destrezas de los participantes y/o </w:t>
      </w:r>
      <w:r w:rsidR="002E538C" w:rsidRPr="00B92A7E">
        <w:rPr>
          <w:rFonts w:ascii="Century Gothic" w:eastAsia="Times New Roman" w:hAnsi="Century Gothic" w:cs="Arial"/>
          <w:lang w:val="es-CO"/>
        </w:rPr>
        <w:t xml:space="preserve">potenciales </w:t>
      </w:r>
      <w:r w:rsidR="00743EA9" w:rsidRPr="00743EA9">
        <w:rPr>
          <w:rFonts w:ascii="Century Gothic" w:eastAsia="Times New Roman" w:hAnsi="Century Gothic" w:cs="Arial"/>
          <w:lang w:val="es-CO"/>
        </w:rPr>
        <w:t>ganadores.</w:t>
      </w:r>
    </w:p>
    <w:p w14:paraId="37D4CCBB" w14:textId="372FB1E0" w:rsidR="00743EA9" w:rsidRPr="00B92A7E" w:rsidRDefault="00AB4ED6" w:rsidP="00B92A7E">
      <w:pPr>
        <w:widowControl w:val="0"/>
        <w:autoSpaceDE w:val="0"/>
        <w:autoSpaceDN w:val="0"/>
        <w:adjustRightInd w:val="0"/>
        <w:spacing w:after="200" w:line="360" w:lineRule="auto"/>
        <w:jc w:val="both"/>
        <w:rPr>
          <w:rFonts w:ascii="Century Gothic" w:eastAsia="Times New Roman" w:hAnsi="Century Gothic" w:cs="Arial"/>
          <w:lang w:val="es-CO"/>
        </w:rPr>
      </w:pPr>
      <w:r w:rsidRPr="00B92A7E">
        <w:rPr>
          <w:rFonts w:ascii="Century Gothic" w:eastAsia="Times New Roman" w:hAnsi="Century Gothic" w:cs="Arial"/>
          <w:lang w:val="es-CO"/>
        </w:rPr>
        <w:t>8</w:t>
      </w:r>
      <w:r w:rsidR="002E538C" w:rsidRPr="00B92A7E">
        <w:rPr>
          <w:rFonts w:ascii="Century Gothic" w:eastAsia="Times New Roman" w:hAnsi="Century Gothic" w:cs="Arial"/>
          <w:lang w:val="es-CO"/>
        </w:rPr>
        <w:t xml:space="preserve">.12. </w:t>
      </w:r>
      <w:r w:rsidR="00743EA9" w:rsidRPr="00743EA9">
        <w:rPr>
          <w:rFonts w:ascii="Century Gothic" w:eastAsia="Times New Roman" w:hAnsi="Century Gothic" w:cs="Arial"/>
          <w:lang w:val="es-CO"/>
        </w:rPr>
        <w:t>Los</w:t>
      </w:r>
      <w:r w:rsidR="002E538C" w:rsidRPr="00B92A7E">
        <w:rPr>
          <w:rFonts w:ascii="Century Gothic" w:eastAsia="Times New Roman" w:hAnsi="Century Gothic" w:cs="Arial"/>
          <w:lang w:val="es-CO"/>
        </w:rPr>
        <w:t xml:space="preserve"> potenciales</w:t>
      </w:r>
      <w:r w:rsidR="00743EA9" w:rsidRPr="00743EA9">
        <w:rPr>
          <w:rFonts w:ascii="Century Gothic" w:eastAsia="Times New Roman" w:hAnsi="Century Gothic" w:cs="Arial"/>
          <w:lang w:val="es-CO"/>
        </w:rPr>
        <w:t xml:space="preserve"> ganadores no deben tener ningún tipo de limitación legal, fiscal, </w:t>
      </w:r>
      <w:proofErr w:type="gramStart"/>
      <w:r w:rsidR="00743EA9" w:rsidRPr="00743EA9">
        <w:rPr>
          <w:rFonts w:ascii="Century Gothic" w:eastAsia="Times New Roman" w:hAnsi="Century Gothic" w:cs="Arial"/>
          <w:lang w:val="es-CO"/>
        </w:rPr>
        <w:t>tributario</w:t>
      </w:r>
      <w:proofErr w:type="gramEnd"/>
      <w:r w:rsidR="00743EA9" w:rsidRPr="00743EA9">
        <w:rPr>
          <w:rFonts w:ascii="Century Gothic" w:eastAsia="Times New Roman" w:hAnsi="Century Gothic" w:cs="Arial"/>
          <w:lang w:val="es-CO"/>
        </w:rPr>
        <w:t xml:space="preserve"> o con la justicia que le impida recibir el premio.</w:t>
      </w:r>
    </w:p>
    <w:p w14:paraId="77CA28C5" w14:textId="77777777" w:rsidR="002E538C" w:rsidRPr="00B92A7E" w:rsidRDefault="002E538C" w:rsidP="00B92A7E">
      <w:pPr>
        <w:widowControl w:val="0"/>
        <w:autoSpaceDE w:val="0"/>
        <w:autoSpaceDN w:val="0"/>
        <w:adjustRightInd w:val="0"/>
        <w:spacing w:after="200" w:line="360" w:lineRule="auto"/>
        <w:ind w:left="360"/>
        <w:jc w:val="both"/>
        <w:rPr>
          <w:rFonts w:ascii="Century Gothic" w:eastAsia="Times New Roman" w:hAnsi="Century Gothic" w:cs="Arial"/>
          <w:lang w:val="es-CO"/>
        </w:rPr>
      </w:pPr>
    </w:p>
    <w:p w14:paraId="18D7768D" w14:textId="189F34AA" w:rsidR="0087748D" w:rsidRPr="00B92A7E" w:rsidRDefault="00AB4ED6" w:rsidP="00B92A7E">
      <w:pPr>
        <w:spacing w:after="200" w:line="360" w:lineRule="auto"/>
        <w:jc w:val="both"/>
        <w:rPr>
          <w:rFonts w:ascii="Century Gothic" w:eastAsia="Times New Roman" w:hAnsi="Century Gothic" w:cs="Times New Roman"/>
          <w:bCs/>
          <w:iCs/>
          <w:lang w:val="es-CO"/>
        </w:rPr>
      </w:pPr>
      <w:r w:rsidRPr="00B92A7E">
        <w:rPr>
          <w:rFonts w:ascii="Century Gothic" w:eastAsia="Times New Roman" w:hAnsi="Century Gothic" w:cs="Times New Roman"/>
          <w:b/>
          <w:iCs/>
          <w:lang w:val="es-CO"/>
        </w:rPr>
        <w:t>9</w:t>
      </w:r>
      <w:r w:rsidR="0087748D" w:rsidRPr="00B92A7E">
        <w:rPr>
          <w:rFonts w:ascii="Century Gothic" w:eastAsia="Times New Roman" w:hAnsi="Century Gothic" w:cs="Times New Roman"/>
          <w:b/>
          <w:iCs/>
          <w:lang w:val="es-CO"/>
        </w:rPr>
        <w:t>. Exclusiones</w:t>
      </w:r>
      <w:r w:rsidR="00FC37D9" w:rsidRPr="00B92A7E">
        <w:rPr>
          <w:rFonts w:ascii="Century Gothic" w:eastAsia="Times New Roman" w:hAnsi="Century Gothic" w:cs="Times New Roman"/>
          <w:b/>
          <w:iCs/>
          <w:lang w:val="es-CO"/>
        </w:rPr>
        <w:t xml:space="preserve">. </w:t>
      </w:r>
      <w:r w:rsidR="0087748D" w:rsidRPr="00B92A7E">
        <w:rPr>
          <w:rFonts w:ascii="Century Gothic" w:eastAsia="Times New Roman" w:hAnsi="Century Gothic" w:cs="Times New Roman"/>
          <w:bCs/>
          <w:iCs/>
          <w:lang w:val="es-CO"/>
        </w:rPr>
        <w:t xml:space="preserve">El Organizador se reserva el derecho de excluir del presente concurso a los participantes </w:t>
      </w:r>
      <w:r w:rsidR="00FC37D9" w:rsidRPr="00B92A7E">
        <w:rPr>
          <w:rFonts w:ascii="Century Gothic" w:eastAsia="Times New Roman" w:hAnsi="Century Gothic" w:cs="Times New Roman"/>
          <w:bCs/>
          <w:iCs/>
          <w:lang w:val="es-CO"/>
        </w:rPr>
        <w:t>si</w:t>
      </w:r>
      <w:r w:rsidR="0087748D" w:rsidRPr="00B92A7E">
        <w:rPr>
          <w:rFonts w:ascii="Century Gothic" w:eastAsia="Times New Roman" w:hAnsi="Century Gothic" w:cs="Times New Roman"/>
          <w:bCs/>
          <w:iCs/>
          <w:lang w:val="es-CO"/>
        </w:rPr>
        <w:t xml:space="preserve"> detectara</w:t>
      </w:r>
      <w:r w:rsidR="00FC37D9" w:rsidRPr="00B92A7E">
        <w:rPr>
          <w:rFonts w:ascii="Century Gothic" w:eastAsia="Times New Roman" w:hAnsi="Century Gothic" w:cs="Times New Roman"/>
          <w:bCs/>
          <w:iCs/>
          <w:lang w:val="es-CO"/>
        </w:rPr>
        <w:t xml:space="preserve"> que:</w:t>
      </w:r>
    </w:p>
    <w:p w14:paraId="73F78A17" w14:textId="77777777" w:rsidR="0087748D" w:rsidRPr="00B92A7E" w:rsidRDefault="0087748D" w:rsidP="00B92A7E">
      <w:pPr>
        <w:spacing w:after="200" w:line="360" w:lineRule="auto"/>
        <w:jc w:val="both"/>
        <w:rPr>
          <w:rFonts w:ascii="Century Gothic" w:eastAsia="Times New Roman" w:hAnsi="Century Gothic" w:cs="Arial"/>
          <w:bCs/>
          <w:iCs/>
          <w:lang w:val="es-CO"/>
        </w:rPr>
      </w:pPr>
      <w:r w:rsidRPr="00B92A7E">
        <w:rPr>
          <w:rFonts w:ascii="Century Gothic" w:eastAsia="Times New Roman" w:hAnsi="Century Gothic" w:cs="Times New Roman"/>
          <w:b/>
          <w:iCs/>
          <w:lang w:val="es-CO"/>
        </w:rPr>
        <w:t xml:space="preserve">9.1. </w:t>
      </w:r>
      <w:r w:rsidR="00743EA9" w:rsidRPr="00743EA9">
        <w:rPr>
          <w:rFonts w:ascii="Century Gothic" w:eastAsia="Times New Roman" w:hAnsi="Century Gothic" w:cs="Arial"/>
          <w:bCs/>
          <w:iCs/>
          <w:lang w:val="es-CO"/>
        </w:rPr>
        <w:t>Los participantes que no reúnan los requisitos para participar en el presente concurso.</w:t>
      </w:r>
    </w:p>
    <w:p w14:paraId="51378537" w14:textId="4B6B4AA0" w:rsidR="0087748D" w:rsidRPr="00B92A7E" w:rsidRDefault="0087748D" w:rsidP="00B92A7E">
      <w:pPr>
        <w:spacing w:after="200" w:line="360" w:lineRule="auto"/>
        <w:jc w:val="both"/>
        <w:rPr>
          <w:rFonts w:ascii="Century Gothic" w:eastAsia="Times New Roman" w:hAnsi="Century Gothic" w:cs="Arial"/>
          <w:bCs/>
          <w:iCs/>
          <w:lang w:val="es-CO"/>
        </w:rPr>
      </w:pPr>
      <w:r w:rsidRPr="00B92A7E">
        <w:rPr>
          <w:rFonts w:ascii="Century Gothic" w:eastAsia="Times New Roman" w:hAnsi="Century Gothic" w:cs="Arial"/>
          <w:bCs/>
          <w:iCs/>
          <w:lang w:val="es-CO"/>
        </w:rPr>
        <w:t xml:space="preserve">9.2  </w:t>
      </w:r>
      <w:r w:rsidR="00743EA9" w:rsidRPr="00743EA9">
        <w:rPr>
          <w:rFonts w:ascii="Century Gothic" w:eastAsia="Times New Roman" w:hAnsi="Century Gothic" w:cs="Arial"/>
          <w:bCs/>
          <w:iCs/>
          <w:lang w:val="es-CO"/>
        </w:rPr>
        <w:t>Realizar</w:t>
      </w:r>
      <w:r w:rsidRPr="00B92A7E">
        <w:rPr>
          <w:rFonts w:ascii="Century Gothic" w:eastAsia="Times New Roman" w:hAnsi="Century Gothic" w:cs="Arial"/>
          <w:bCs/>
          <w:iCs/>
          <w:lang w:val="es-CO"/>
        </w:rPr>
        <w:t>an</w:t>
      </w:r>
      <w:r w:rsidR="00743EA9" w:rsidRPr="00743EA9">
        <w:rPr>
          <w:rFonts w:ascii="Century Gothic" w:eastAsia="Times New Roman" w:hAnsi="Century Gothic" w:cs="Arial"/>
          <w:bCs/>
          <w:iCs/>
          <w:lang w:val="es-CO"/>
        </w:rPr>
        <w:t xml:space="preserve"> cualquier práctica abusiva, restrictiva, de acoso o amenaza en contra de los demás participantes o terceros.</w:t>
      </w:r>
      <w:r w:rsidRPr="00B92A7E">
        <w:rPr>
          <w:rFonts w:ascii="Century Gothic" w:eastAsia="Times New Roman" w:hAnsi="Century Gothic" w:cs="Arial"/>
          <w:bCs/>
          <w:iCs/>
          <w:lang w:val="es-CO"/>
        </w:rPr>
        <w:t xml:space="preserve"> </w:t>
      </w:r>
    </w:p>
    <w:p w14:paraId="0456A82B" w14:textId="77777777" w:rsidR="0087748D" w:rsidRPr="00B92A7E" w:rsidRDefault="0087748D" w:rsidP="00B92A7E">
      <w:pPr>
        <w:spacing w:after="200" w:line="360" w:lineRule="auto"/>
        <w:jc w:val="both"/>
        <w:rPr>
          <w:rFonts w:ascii="Century Gothic" w:eastAsia="Times New Roman" w:hAnsi="Century Gothic" w:cs="Arial"/>
          <w:bCs/>
          <w:iCs/>
          <w:lang w:val="es-CO"/>
        </w:rPr>
      </w:pPr>
      <w:r w:rsidRPr="00B92A7E">
        <w:rPr>
          <w:rFonts w:ascii="Century Gothic" w:eastAsia="Times New Roman" w:hAnsi="Century Gothic" w:cs="Arial"/>
          <w:bCs/>
          <w:iCs/>
          <w:lang w:val="es-CO"/>
        </w:rPr>
        <w:t xml:space="preserve">9.3. </w:t>
      </w:r>
      <w:r w:rsidR="00743EA9" w:rsidRPr="00743EA9">
        <w:rPr>
          <w:rFonts w:ascii="Century Gothic" w:eastAsia="Times New Roman" w:hAnsi="Century Gothic" w:cs="Arial"/>
          <w:bCs/>
          <w:iCs/>
          <w:lang w:val="es-CO"/>
        </w:rPr>
        <w:t>Publicar</w:t>
      </w:r>
      <w:r w:rsidRPr="00B92A7E">
        <w:rPr>
          <w:rFonts w:ascii="Century Gothic" w:eastAsia="Times New Roman" w:hAnsi="Century Gothic" w:cs="Arial"/>
          <w:bCs/>
          <w:iCs/>
          <w:lang w:val="es-CO"/>
        </w:rPr>
        <w:t>an</w:t>
      </w:r>
      <w:r w:rsidR="00743EA9" w:rsidRPr="00743EA9">
        <w:rPr>
          <w:rFonts w:ascii="Century Gothic" w:eastAsia="Times New Roman" w:hAnsi="Century Gothic" w:cs="Arial"/>
          <w:bCs/>
          <w:iCs/>
          <w:lang w:val="es-CO"/>
        </w:rPr>
        <w:t>, transmiti</w:t>
      </w:r>
      <w:r w:rsidRPr="00B92A7E">
        <w:rPr>
          <w:rFonts w:ascii="Century Gothic" w:eastAsia="Times New Roman" w:hAnsi="Century Gothic" w:cs="Arial"/>
          <w:bCs/>
          <w:iCs/>
          <w:lang w:val="es-CO"/>
        </w:rPr>
        <w:t>e</w:t>
      </w:r>
      <w:r w:rsidR="00743EA9" w:rsidRPr="00743EA9">
        <w:rPr>
          <w:rFonts w:ascii="Century Gothic" w:eastAsia="Times New Roman" w:hAnsi="Century Gothic" w:cs="Arial"/>
          <w:bCs/>
          <w:iCs/>
          <w:lang w:val="es-CO"/>
        </w:rPr>
        <w:t>r</w:t>
      </w:r>
      <w:r w:rsidRPr="00B92A7E">
        <w:rPr>
          <w:rFonts w:ascii="Century Gothic" w:eastAsia="Times New Roman" w:hAnsi="Century Gothic" w:cs="Arial"/>
          <w:bCs/>
          <w:iCs/>
          <w:lang w:val="es-CO"/>
        </w:rPr>
        <w:t>an</w:t>
      </w:r>
      <w:r w:rsidR="00743EA9" w:rsidRPr="00743EA9">
        <w:rPr>
          <w:rFonts w:ascii="Century Gothic" w:eastAsia="Times New Roman" w:hAnsi="Century Gothic" w:cs="Arial"/>
          <w:bCs/>
          <w:iCs/>
          <w:lang w:val="es-CO"/>
        </w:rPr>
        <w:t>, facilitar</w:t>
      </w:r>
      <w:r w:rsidRPr="00B92A7E">
        <w:rPr>
          <w:rFonts w:ascii="Century Gothic" w:eastAsia="Times New Roman" w:hAnsi="Century Gothic" w:cs="Arial"/>
          <w:bCs/>
          <w:iCs/>
          <w:lang w:val="es-CO"/>
        </w:rPr>
        <w:t>an</w:t>
      </w:r>
      <w:r w:rsidR="00743EA9" w:rsidRPr="00743EA9">
        <w:rPr>
          <w:rFonts w:ascii="Century Gothic" w:eastAsia="Times New Roman" w:hAnsi="Century Gothic" w:cs="Arial"/>
          <w:bCs/>
          <w:iCs/>
          <w:lang w:val="es-CO"/>
        </w:rPr>
        <w:t xml:space="preserve"> la publicación o transmisión de contenidos obscenos, pornográficos, difamatorios, abusivos, ofensivos, profanos o que en forma alguna viole derechos de terceros.</w:t>
      </w:r>
    </w:p>
    <w:p w14:paraId="0A878D2B" w14:textId="70DAA70B" w:rsidR="00743EA9" w:rsidRPr="00743EA9" w:rsidRDefault="0087748D" w:rsidP="00B92A7E">
      <w:pPr>
        <w:spacing w:after="200" w:line="360" w:lineRule="auto"/>
        <w:jc w:val="both"/>
        <w:rPr>
          <w:rFonts w:ascii="Century Gothic" w:eastAsia="Times New Roman" w:hAnsi="Century Gothic" w:cs="Arial"/>
          <w:bCs/>
          <w:iCs/>
          <w:lang w:val="es-CO"/>
        </w:rPr>
      </w:pPr>
      <w:r w:rsidRPr="00B92A7E">
        <w:rPr>
          <w:rFonts w:ascii="Century Gothic" w:eastAsia="Times New Roman" w:hAnsi="Century Gothic" w:cs="Arial"/>
          <w:bCs/>
          <w:iCs/>
          <w:lang w:val="es-CO"/>
        </w:rPr>
        <w:t xml:space="preserve">9.4 </w:t>
      </w:r>
      <w:r w:rsidR="00743EA9" w:rsidRPr="00743EA9">
        <w:rPr>
          <w:rFonts w:ascii="Century Gothic" w:eastAsia="Times New Roman" w:hAnsi="Century Gothic" w:cs="Arial"/>
          <w:bCs/>
          <w:iCs/>
          <w:lang w:val="es-CO"/>
        </w:rPr>
        <w:t>Publicar</w:t>
      </w:r>
      <w:r w:rsidRPr="00B92A7E">
        <w:rPr>
          <w:rFonts w:ascii="Century Gothic" w:eastAsia="Times New Roman" w:hAnsi="Century Gothic" w:cs="Arial"/>
          <w:bCs/>
          <w:iCs/>
          <w:lang w:val="es-CO"/>
        </w:rPr>
        <w:t>an</w:t>
      </w:r>
      <w:r w:rsidR="00743EA9" w:rsidRPr="00743EA9">
        <w:rPr>
          <w:rFonts w:ascii="Century Gothic" w:eastAsia="Times New Roman" w:hAnsi="Century Gothic" w:cs="Arial"/>
          <w:bCs/>
          <w:iCs/>
          <w:lang w:val="es-CO"/>
        </w:rPr>
        <w:t>, transmiti</w:t>
      </w:r>
      <w:r w:rsidRPr="00B92A7E">
        <w:rPr>
          <w:rFonts w:ascii="Century Gothic" w:eastAsia="Times New Roman" w:hAnsi="Century Gothic" w:cs="Arial"/>
          <w:bCs/>
          <w:iCs/>
          <w:lang w:val="es-CO"/>
        </w:rPr>
        <w:t>e</w:t>
      </w:r>
      <w:r w:rsidR="00743EA9" w:rsidRPr="00743EA9">
        <w:rPr>
          <w:rFonts w:ascii="Century Gothic" w:eastAsia="Times New Roman" w:hAnsi="Century Gothic" w:cs="Arial"/>
          <w:bCs/>
          <w:iCs/>
          <w:lang w:val="es-CO"/>
        </w:rPr>
        <w:t>r</w:t>
      </w:r>
      <w:r w:rsidRPr="00B92A7E">
        <w:rPr>
          <w:rFonts w:ascii="Century Gothic" w:eastAsia="Times New Roman" w:hAnsi="Century Gothic" w:cs="Arial"/>
          <w:bCs/>
          <w:iCs/>
          <w:lang w:val="es-CO"/>
        </w:rPr>
        <w:t>an</w:t>
      </w:r>
      <w:r w:rsidR="00743EA9" w:rsidRPr="00743EA9">
        <w:rPr>
          <w:rFonts w:ascii="Century Gothic" w:eastAsia="Times New Roman" w:hAnsi="Century Gothic" w:cs="Arial"/>
          <w:bCs/>
          <w:iCs/>
          <w:lang w:val="es-CO"/>
        </w:rPr>
        <w:t>, facilitar</w:t>
      </w:r>
      <w:r w:rsidRPr="00B92A7E">
        <w:rPr>
          <w:rFonts w:ascii="Century Gothic" w:eastAsia="Times New Roman" w:hAnsi="Century Gothic" w:cs="Arial"/>
          <w:bCs/>
          <w:iCs/>
          <w:lang w:val="es-CO"/>
        </w:rPr>
        <w:t>an</w:t>
      </w:r>
      <w:r w:rsidR="00743EA9" w:rsidRPr="00743EA9">
        <w:rPr>
          <w:rFonts w:ascii="Century Gothic" w:eastAsia="Times New Roman" w:hAnsi="Century Gothic" w:cs="Arial"/>
          <w:bCs/>
          <w:iCs/>
          <w:lang w:val="es-CO"/>
        </w:rPr>
        <w:t xml:space="preserve"> la publicación o transmisión de palabras soeces, groseras o que puedan difamar o agredir otras poblaciones de nuestro país o sus gentes.</w:t>
      </w:r>
    </w:p>
    <w:p w14:paraId="0D3F600C" w14:textId="67874A0B" w:rsidR="00743EA9" w:rsidRPr="00743EA9" w:rsidRDefault="0087748D" w:rsidP="00B92A7E">
      <w:pPr>
        <w:spacing w:after="200" w:line="360" w:lineRule="auto"/>
        <w:jc w:val="both"/>
        <w:rPr>
          <w:rFonts w:ascii="Century Gothic" w:eastAsia="Times New Roman" w:hAnsi="Century Gothic" w:cs="Arial"/>
          <w:bCs/>
          <w:iCs/>
          <w:lang w:val="es-CO"/>
        </w:rPr>
      </w:pPr>
      <w:r w:rsidRPr="00B92A7E">
        <w:rPr>
          <w:rFonts w:ascii="Century Gothic" w:eastAsia="Times New Roman" w:hAnsi="Century Gothic" w:cs="Arial"/>
          <w:bCs/>
          <w:iCs/>
          <w:lang w:val="es-CO"/>
        </w:rPr>
        <w:t xml:space="preserve">9.5. </w:t>
      </w:r>
      <w:r w:rsidRPr="00743EA9">
        <w:rPr>
          <w:rFonts w:ascii="Century Gothic" w:eastAsia="Times New Roman" w:hAnsi="Century Gothic" w:cs="Arial"/>
          <w:bCs/>
          <w:iCs/>
          <w:lang w:val="es-CO"/>
        </w:rPr>
        <w:t>Publicar</w:t>
      </w:r>
      <w:r w:rsidRPr="00B92A7E">
        <w:rPr>
          <w:rFonts w:ascii="Century Gothic" w:eastAsia="Times New Roman" w:hAnsi="Century Gothic" w:cs="Arial"/>
          <w:bCs/>
          <w:iCs/>
          <w:lang w:val="es-CO"/>
        </w:rPr>
        <w:t>an</w:t>
      </w:r>
      <w:r w:rsidRPr="00743EA9">
        <w:rPr>
          <w:rFonts w:ascii="Century Gothic" w:eastAsia="Times New Roman" w:hAnsi="Century Gothic" w:cs="Arial"/>
          <w:bCs/>
          <w:iCs/>
          <w:lang w:val="es-CO"/>
        </w:rPr>
        <w:t>, transmiti</w:t>
      </w:r>
      <w:r w:rsidRPr="00B92A7E">
        <w:rPr>
          <w:rFonts w:ascii="Century Gothic" w:eastAsia="Times New Roman" w:hAnsi="Century Gothic" w:cs="Arial"/>
          <w:bCs/>
          <w:iCs/>
          <w:lang w:val="es-CO"/>
        </w:rPr>
        <w:t>e</w:t>
      </w:r>
      <w:r w:rsidRPr="00743EA9">
        <w:rPr>
          <w:rFonts w:ascii="Century Gothic" w:eastAsia="Times New Roman" w:hAnsi="Century Gothic" w:cs="Arial"/>
          <w:bCs/>
          <w:iCs/>
          <w:lang w:val="es-CO"/>
        </w:rPr>
        <w:t>r</w:t>
      </w:r>
      <w:r w:rsidRPr="00B92A7E">
        <w:rPr>
          <w:rFonts w:ascii="Century Gothic" w:eastAsia="Times New Roman" w:hAnsi="Century Gothic" w:cs="Arial"/>
          <w:bCs/>
          <w:iCs/>
          <w:lang w:val="es-CO"/>
        </w:rPr>
        <w:t>an</w:t>
      </w:r>
      <w:r w:rsidRPr="00743EA9">
        <w:rPr>
          <w:rFonts w:ascii="Century Gothic" w:eastAsia="Times New Roman" w:hAnsi="Century Gothic" w:cs="Arial"/>
          <w:bCs/>
          <w:iCs/>
          <w:lang w:val="es-CO"/>
        </w:rPr>
        <w:t>, facilitar</w:t>
      </w:r>
      <w:r w:rsidRPr="00B92A7E">
        <w:rPr>
          <w:rFonts w:ascii="Century Gothic" w:eastAsia="Times New Roman" w:hAnsi="Century Gothic" w:cs="Arial"/>
          <w:bCs/>
          <w:iCs/>
          <w:lang w:val="es-CO"/>
        </w:rPr>
        <w:t>an</w:t>
      </w:r>
      <w:r w:rsidRPr="00743EA9">
        <w:rPr>
          <w:rFonts w:ascii="Century Gothic" w:eastAsia="Times New Roman" w:hAnsi="Century Gothic" w:cs="Arial"/>
          <w:bCs/>
          <w:iCs/>
          <w:lang w:val="es-CO"/>
        </w:rPr>
        <w:t xml:space="preserve"> </w:t>
      </w:r>
      <w:r w:rsidR="00743EA9" w:rsidRPr="00743EA9">
        <w:rPr>
          <w:rFonts w:ascii="Century Gothic" w:eastAsia="Times New Roman" w:hAnsi="Century Gothic" w:cs="Arial"/>
          <w:bCs/>
          <w:iCs/>
          <w:lang w:val="es-CO"/>
        </w:rPr>
        <w:t>la publicación o transmisión de contenidos que involucren menores de edad.</w:t>
      </w:r>
    </w:p>
    <w:p w14:paraId="53547364" w14:textId="2383A8CD" w:rsidR="00743EA9" w:rsidRPr="00743EA9" w:rsidRDefault="0087748D" w:rsidP="00B92A7E">
      <w:pPr>
        <w:spacing w:after="200" w:line="360" w:lineRule="auto"/>
        <w:jc w:val="both"/>
        <w:rPr>
          <w:rFonts w:ascii="Century Gothic" w:eastAsia="Times New Roman" w:hAnsi="Century Gothic" w:cs="Arial"/>
          <w:bCs/>
          <w:iCs/>
          <w:lang w:val="es-CO"/>
        </w:rPr>
      </w:pPr>
      <w:r w:rsidRPr="00B92A7E">
        <w:rPr>
          <w:rFonts w:ascii="Century Gothic" w:eastAsia="Times New Roman" w:hAnsi="Century Gothic" w:cs="Arial"/>
          <w:bCs/>
          <w:iCs/>
          <w:lang w:val="es-CO"/>
        </w:rPr>
        <w:t xml:space="preserve">9.6 </w:t>
      </w:r>
      <w:r w:rsidR="00743EA9" w:rsidRPr="00743EA9">
        <w:rPr>
          <w:rFonts w:ascii="Century Gothic" w:eastAsia="Times New Roman" w:hAnsi="Century Gothic" w:cs="Arial"/>
          <w:bCs/>
          <w:iCs/>
          <w:lang w:val="es-CO"/>
        </w:rPr>
        <w:t>Utilizar</w:t>
      </w:r>
      <w:r w:rsidRPr="00B92A7E">
        <w:rPr>
          <w:rFonts w:ascii="Century Gothic" w:eastAsia="Times New Roman" w:hAnsi="Century Gothic" w:cs="Arial"/>
          <w:bCs/>
          <w:iCs/>
          <w:lang w:val="es-CO"/>
        </w:rPr>
        <w:t>an</w:t>
      </w:r>
      <w:r w:rsidR="00743EA9" w:rsidRPr="00743EA9">
        <w:rPr>
          <w:rFonts w:ascii="Century Gothic" w:eastAsia="Times New Roman" w:hAnsi="Century Gothic" w:cs="Arial"/>
          <w:bCs/>
          <w:iCs/>
          <w:lang w:val="es-CO"/>
        </w:rPr>
        <w:t xml:space="preserve"> la actividad o la plataforma empleada con fines ilegales.</w:t>
      </w:r>
    </w:p>
    <w:p w14:paraId="69DBA4A8" w14:textId="39738054" w:rsidR="00743EA9" w:rsidRPr="00743EA9" w:rsidRDefault="0087748D" w:rsidP="00B92A7E">
      <w:pPr>
        <w:spacing w:after="200" w:line="360" w:lineRule="auto"/>
        <w:jc w:val="both"/>
        <w:rPr>
          <w:rFonts w:ascii="Century Gothic" w:eastAsia="Times New Roman" w:hAnsi="Century Gothic" w:cs="Arial"/>
          <w:bCs/>
          <w:iCs/>
          <w:lang w:val="es-CO"/>
        </w:rPr>
      </w:pPr>
      <w:r w:rsidRPr="00B92A7E">
        <w:rPr>
          <w:rFonts w:ascii="Century Gothic" w:eastAsia="Times New Roman" w:hAnsi="Century Gothic" w:cs="Arial"/>
          <w:bCs/>
          <w:iCs/>
          <w:lang w:val="es-CO"/>
        </w:rPr>
        <w:t xml:space="preserve">9.7 </w:t>
      </w:r>
      <w:r w:rsidR="00743EA9" w:rsidRPr="00743EA9">
        <w:rPr>
          <w:rFonts w:ascii="Century Gothic" w:eastAsia="Times New Roman" w:hAnsi="Century Gothic" w:cs="Arial"/>
          <w:bCs/>
          <w:iCs/>
          <w:lang w:val="es-CO"/>
        </w:rPr>
        <w:t>Utilizar</w:t>
      </w:r>
      <w:r w:rsidRPr="00B92A7E">
        <w:rPr>
          <w:rFonts w:ascii="Century Gothic" w:eastAsia="Times New Roman" w:hAnsi="Century Gothic" w:cs="Arial"/>
          <w:bCs/>
          <w:iCs/>
          <w:lang w:val="es-CO"/>
        </w:rPr>
        <w:t>an</w:t>
      </w:r>
      <w:r w:rsidR="00743EA9" w:rsidRPr="00743EA9">
        <w:rPr>
          <w:rFonts w:ascii="Century Gothic" w:eastAsia="Times New Roman" w:hAnsi="Century Gothic" w:cs="Arial"/>
          <w:bCs/>
          <w:iCs/>
          <w:lang w:val="es-CO"/>
        </w:rPr>
        <w:t xml:space="preserve"> la actividad o la plataforma empleada para la obtención de datos o información de terceros.</w:t>
      </w:r>
    </w:p>
    <w:p w14:paraId="2D295049" w14:textId="77777777" w:rsidR="0087748D" w:rsidRPr="00B92A7E" w:rsidRDefault="0087748D" w:rsidP="00B92A7E">
      <w:pPr>
        <w:spacing w:after="200" w:line="360" w:lineRule="auto"/>
        <w:jc w:val="both"/>
        <w:rPr>
          <w:rFonts w:ascii="Century Gothic" w:eastAsia="Times New Roman" w:hAnsi="Century Gothic" w:cs="Arial"/>
          <w:bCs/>
          <w:iCs/>
          <w:lang w:val="es-CO"/>
        </w:rPr>
      </w:pPr>
      <w:r w:rsidRPr="00B92A7E">
        <w:rPr>
          <w:rFonts w:ascii="Century Gothic" w:eastAsia="Times New Roman" w:hAnsi="Century Gothic" w:cs="Arial"/>
          <w:bCs/>
          <w:iCs/>
          <w:lang w:val="es-CO"/>
        </w:rPr>
        <w:lastRenderedPageBreak/>
        <w:t xml:space="preserve">9.8. </w:t>
      </w:r>
      <w:r w:rsidR="00743EA9" w:rsidRPr="00743EA9">
        <w:rPr>
          <w:rFonts w:ascii="Century Gothic" w:eastAsia="Times New Roman" w:hAnsi="Century Gothic" w:cs="Arial"/>
          <w:bCs/>
          <w:iCs/>
          <w:lang w:val="es-CO"/>
        </w:rPr>
        <w:t>Crear</w:t>
      </w:r>
      <w:r w:rsidRPr="00B92A7E">
        <w:rPr>
          <w:rFonts w:ascii="Century Gothic" w:eastAsia="Times New Roman" w:hAnsi="Century Gothic" w:cs="Arial"/>
          <w:bCs/>
          <w:iCs/>
          <w:lang w:val="es-CO"/>
        </w:rPr>
        <w:t>an</w:t>
      </w:r>
      <w:r w:rsidR="00743EA9" w:rsidRPr="00743EA9">
        <w:rPr>
          <w:rFonts w:ascii="Century Gothic" w:eastAsia="Times New Roman" w:hAnsi="Century Gothic" w:cs="Arial"/>
          <w:bCs/>
          <w:iCs/>
          <w:lang w:val="es-CO"/>
        </w:rPr>
        <w:t xml:space="preserve"> o enviar</w:t>
      </w:r>
      <w:r w:rsidRPr="00B92A7E">
        <w:rPr>
          <w:rFonts w:ascii="Century Gothic" w:eastAsia="Times New Roman" w:hAnsi="Century Gothic" w:cs="Arial"/>
          <w:bCs/>
          <w:iCs/>
          <w:lang w:val="es-CO"/>
        </w:rPr>
        <w:t>an</w:t>
      </w:r>
      <w:r w:rsidR="00743EA9" w:rsidRPr="00743EA9">
        <w:rPr>
          <w:rFonts w:ascii="Century Gothic" w:eastAsia="Times New Roman" w:hAnsi="Century Gothic" w:cs="Arial"/>
          <w:bCs/>
          <w:iCs/>
          <w:lang w:val="es-CO"/>
        </w:rPr>
        <w:t xml:space="preserve"> correo electrónico no deseado (spam) o cualquier URL a otros participantes o usuarios de las redes sociales Twitter o Facebook.</w:t>
      </w:r>
    </w:p>
    <w:p w14:paraId="1D5372BF" w14:textId="77777777" w:rsidR="0087748D" w:rsidRPr="00B92A7E" w:rsidRDefault="0087748D" w:rsidP="00B92A7E">
      <w:pPr>
        <w:spacing w:after="200" w:line="360" w:lineRule="auto"/>
        <w:jc w:val="both"/>
        <w:rPr>
          <w:rFonts w:ascii="Century Gothic" w:eastAsia="Times New Roman" w:hAnsi="Century Gothic" w:cs="Arial"/>
          <w:bCs/>
          <w:iCs/>
          <w:lang w:val="es-CO"/>
        </w:rPr>
      </w:pPr>
      <w:r w:rsidRPr="00B92A7E">
        <w:rPr>
          <w:rFonts w:ascii="Century Gothic" w:eastAsia="Times New Roman" w:hAnsi="Century Gothic" w:cs="Arial"/>
          <w:bCs/>
          <w:iCs/>
          <w:lang w:val="es-CO"/>
        </w:rPr>
        <w:t xml:space="preserve">9.9. </w:t>
      </w:r>
      <w:r w:rsidR="00743EA9" w:rsidRPr="00743EA9">
        <w:rPr>
          <w:rFonts w:ascii="Century Gothic" w:eastAsia="Times New Roman" w:hAnsi="Century Gothic" w:cs="Arial"/>
          <w:bCs/>
          <w:iCs/>
          <w:lang w:val="es-CO"/>
        </w:rPr>
        <w:t>Violar</w:t>
      </w:r>
      <w:r w:rsidRPr="00B92A7E">
        <w:rPr>
          <w:rFonts w:ascii="Century Gothic" w:eastAsia="Times New Roman" w:hAnsi="Century Gothic" w:cs="Arial"/>
          <w:bCs/>
          <w:iCs/>
          <w:lang w:val="es-CO"/>
        </w:rPr>
        <w:t>an</w:t>
      </w:r>
      <w:r w:rsidR="00743EA9" w:rsidRPr="00743EA9">
        <w:rPr>
          <w:rFonts w:ascii="Century Gothic" w:eastAsia="Times New Roman" w:hAnsi="Century Gothic" w:cs="Arial"/>
          <w:bCs/>
          <w:iCs/>
          <w:lang w:val="es-CO"/>
        </w:rPr>
        <w:t xml:space="preserve"> leyes de cualquier jurisdicción.</w:t>
      </w:r>
    </w:p>
    <w:p w14:paraId="42900CB4" w14:textId="2EB1C25C" w:rsidR="00743EA9" w:rsidRPr="00743EA9" w:rsidRDefault="0087748D" w:rsidP="00B92A7E">
      <w:pPr>
        <w:spacing w:after="200" w:line="360" w:lineRule="auto"/>
        <w:jc w:val="both"/>
        <w:rPr>
          <w:rFonts w:ascii="Century Gothic" w:eastAsia="Times New Roman" w:hAnsi="Century Gothic" w:cs="Arial"/>
          <w:bCs/>
          <w:iCs/>
          <w:lang w:val="es-CO"/>
        </w:rPr>
      </w:pPr>
      <w:r w:rsidRPr="00B92A7E">
        <w:rPr>
          <w:rFonts w:ascii="Century Gothic" w:eastAsia="Times New Roman" w:hAnsi="Century Gothic" w:cs="Arial"/>
          <w:bCs/>
          <w:iCs/>
          <w:lang w:val="es-CO"/>
        </w:rPr>
        <w:t xml:space="preserve">9.10 </w:t>
      </w:r>
      <w:r w:rsidR="00743EA9" w:rsidRPr="00743EA9">
        <w:rPr>
          <w:rFonts w:ascii="Century Gothic" w:eastAsia="Times New Roman" w:hAnsi="Century Gothic" w:cs="Arial"/>
          <w:bCs/>
          <w:iCs/>
          <w:lang w:val="es-CO"/>
        </w:rPr>
        <w:t>Utilizar</w:t>
      </w:r>
      <w:r w:rsidRPr="00B92A7E">
        <w:rPr>
          <w:rFonts w:ascii="Century Gothic" w:eastAsia="Times New Roman" w:hAnsi="Century Gothic" w:cs="Arial"/>
          <w:bCs/>
          <w:iCs/>
          <w:lang w:val="es-CO"/>
        </w:rPr>
        <w:t>an</w:t>
      </w:r>
      <w:r w:rsidR="00743EA9" w:rsidRPr="00743EA9">
        <w:rPr>
          <w:rFonts w:ascii="Century Gothic" w:eastAsia="Times New Roman" w:hAnsi="Century Gothic" w:cs="Arial"/>
          <w:bCs/>
          <w:iCs/>
          <w:lang w:val="es-CO"/>
        </w:rPr>
        <w:t xml:space="preserve"> medios automatizados diferentes a los normalmente utilizados y ya autorizados, o cualquier otro medio para acceder al sitio de la actividad con el fin de defraudar la misma, obtener ventaja sobre otros participantes o cualquier otro fin no legítimo.</w:t>
      </w:r>
    </w:p>
    <w:p w14:paraId="716A60E3" w14:textId="3F43CD7B" w:rsidR="00743EA9" w:rsidRPr="00743EA9" w:rsidRDefault="0087748D" w:rsidP="00B92A7E">
      <w:pPr>
        <w:spacing w:after="200" w:line="360" w:lineRule="auto"/>
        <w:jc w:val="both"/>
        <w:rPr>
          <w:rFonts w:ascii="Century Gothic" w:eastAsia="Times New Roman" w:hAnsi="Century Gothic" w:cs="Arial"/>
          <w:bCs/>
          <w:iCs/>
          <w:lang w:val="es-CO"/>
        </w:rPr>
      </w:pPr>
      <w:r w:rsidRPr="00B92A7E">
        <w:rPr>
          <w:rFonts w:ascii="Century Gothic" w:eastAsia="Times New Roman" w:hAnsi="Century Gothic" w:cs="Arial"/>
          <w:bCs/>
          <w:iCs/>
          <w:lang w:val="es-CO"/>
        </w:rPr>
        <w:t xml:space="preserve">9.11. </w:t>
      </w:r>
      <w:r w:rsidR="00743EA9" w:rsidRPr="00743EA9">
        <w:rPr>
          <w:rFonts w:ascii="Century Gothic" w:eastAsia="Times New Roman" w:hAnsi="Century Gothic" w:cs="Arial"/>
          <w:bCs/>
          <w:iCs/>
          <w:lang w:val="es-CO"/>
        </w:rPr>
        <w:t>Interfi</w:t>
      </w:r>
      <w:r w:rsidRPr="00B92A7E">
        <w:rPr>
          <w:rFonts w:ascii="Century Gothic" w:eastAsia="Times New Roman" w:hAnsi="Century Gothic" w:cs="Arial"/>
          <w:bCs/>
          <w:iCs/>
          <w:lang w:val="es-CO"/>
        </w:rPr>
        <w:t>rieran</w:t>
      </w:r>
      <w:r w:rsidR="00743EA9" w:rsidRPr="00743EA9">
        <w:rPr>
          <w:rFonts w:ascii="Century Gothic" w:eastAsia="Times New Roman" w:hAnsi="Century Gothic" w:cs="Arial"/>
          <w:bCs/>
          <w:iCs/>
          <w:lang w:val="es-CO"/>
        </w:rPr>
        <w:t xml:space="preserve"> o intentar</w:t>
      </w:r>
      <w:r w:rsidRPr="00B92A7E">
        <w:rPr>
          <w:rFonts w:ascii="Century Gothic" w:eastAsia="Times New Roman" w:hAnsi="Century Gothic" w:cs="Arial"/>
          <w:bCs/>
          <w:iCs/>
          <w:lang w:val="es-CO"/>
        </w:rPr>
        <w:t>an</w:t>
      </w:r>
      <w:r w:rsidR="00743EA9" w:rsidRPr="00743EA9">
        <w:rPr>
          <w:rFonts w:ascii="Century Gothic" w:eastAsia="Times New Roman" w:hAnsi="Century Gothic" w:cs="Arial"/>
          <w:bCs/>
          <w:iCs/>
          <w:lang w:val="es-CO"/>
        </w:rPr>
        <w:t xml:space="preserve"> interferir con el funcionamiento adecuado del sitio de la actividad</w:t>
      </w:r>
      <w:r w:rsidRPr="00B92A7E">
        <w:rPr>
          <w:rFonts w:ascii="Century Gothic" w:eastAsia="Times New Roman" w:hAnsi="Century Gothic" w:cs="Arial"/>
          <w:bCs/>
          <w:iCs/>
          <w:lang w:val="es-CO"/>
        </w:rPr>
        <w:t xml:space="preserve"> y/o a</w:t>
      </w:r>
      <w:r w:rsidR="00743EA9" w:rsidRPr="00743EA9">
        <w:rPr>
          <w:rFonts w:ascii="Century Gothic" w:eastAsia="Times New Roman" w:hAnsi="Century Gothic" w:cs="Arial"/>
          <w:bCs/>
          <w:iCs/>
          <w:lang w:val="es-CO"/>
        </w:rPr>
        <w:t>lterar la mecánica de registro, seguimiento y condiciones técnicas/digitales de la actividad.</w:t>
      </w:r>
    </w:p>
    <w:p w14:paraId="2EA4B194" w14:textId="77777777" w:rsidR="0087748D" w:rsidRPr="00B92A7E" w:rsidRDefault="0087748D" w:rsidP="00B92A7E">
      <w:pPr>
        <w:spacing w:after="200" w:line="360" w:lineRule="auto"/>
        <w:jc w:val="both"/>
        <w:rPr>
          <w:rFonts w:ascii="Century Gothic" w:eastAsia="Times New Roman" w:hAnsi="Century Gothic" w:cs="Arial"/>
          <w:bCs/>
          <w:iCs/>
          <w:lang w:val="es-CO"/>
        </w:rPr>
      </w:pPr>
      <w:r w:rsidRPr="00B92A7E">
        <w:rPr>
          <w:rFonts w:ascii="Century Gothic" w:eastAsia="Times New Roman" w:hAnsi="Century Gothic" w:cs="Arial"/>
          <w:bCs/>
          <w:iCs/>
          <w:lang w:val="es-CO"/>
        </w:rPr>
        <w:t xml:space="preserve">9.12. </w:t>
      </w:r>
      <w:r w:rsidR="00743EA9" w:rsidRPr="00743EA9">
        <w:rPr>
          <w:rFonts w:ascii="Century Gothic" w:eastAsia="Times New Roman" w:hAnsi="Century Gothic" w:cs="Arial"/>
          <w:bCs/>
          <w:iCs/>
          <w:lang w:val="es-CO"/>
        </w:rPr>
        <w:t xml:space="preserve">En caso de que </w:t>
      </w:r>
      <w:r w:rsidRPr="00B92A7E">
        <w:rPr>
          <w:rFonts w:ascii="Century Gothic" w:eastAsia="Times New Roman" w:hAnsi="Century Gothic" w:cs="Arial"/>
          <w:bCs/>
          <w:iCs/>
          <w:lang w:val="es-CO"/>
        </w:rPr>
        <w:t xml:space="preserve">GRUPO SIMPA </w:t>
      </w:r>
      <w:r w:rsidR="00743EA9" w:rsidRPr="00743EA9">
        <w:rPr>
          <w:rFonts w:ascii="Century Gothic" w:eastAsia="Times New Roman" w:hAnsi="Century Gothic" w:cs="Arial"/>
          <w:bCs/>
          <w:iCs/>
          <w:lang w:val="es-CO"/>
        </w:rPr>
        <w:t xml:space="preserve"> S.A. se percate de usuarios falsos o uso de </w:t>
      </w:r>
      <w:proofErr w:type="spellStart"/>
      <w:r w:rsidR="00743EA9" w:rsidRPr="00743EA9">
        <w:rPr>
          <w:rFonts w:ascii="Century Gothic" w:eastAsia="Times New Roman" w:hAnsi="Century Gothic" w:cs="Arial"/>
          <w:bCs/>
          <w:iCs/>
          <w:lang w:val="es-CO"/>
        </w:rPr>
        <w:t>bots</w:t>
      </w:r>
      <w:proofErr w:type="spellEnd"/>
      <w:r w:rsidR="00743EA9" w:rsidRPr="00743EA9">
        <w:rPr>
          <w:rFonts w:ascii="Century Gothic" w:eastAsia="Times New Roman" w:hAnsi="Century Gothic" w:cs="Arial"/>
          <w:bCs/>
          <w:iCs/>
          <w:lang w:val="es-CO"/>
        </w:rPr>
        <w:t xml:space="preserve"> electrónicos, o perfiles claramente falsos de acuerdo al criterio de la marca en cuanto a la creación de sesiones, los mismos serán descalificados.</w:t>
      </w:r>
    </w:p>
    <w:p w14:paraId="5EE4430C" w14:textId="77777777" w:rsidR="0087748D" w:rsidRPr="00B92A7E" w:rsidRDefault="0087748D" w:rsidP="00B92A7E">
      <w:pPr>
        <w:spacing w:after="200" w:line="360" w:lineRule="auto"/>
        <w:jc w:val="both"/>
        <w:rPr>
          <w:rFonts w:ascii="Century Gothic" w:eastAsia="Times New Roman" w:hAnsi="Century Gothic" w:cs="Arial"/>
          <w:bCs/>
          <w:iCs/>
          <w:lang w:val="es-CO"/>
        </w:rPr>
      </w:pPr>
      <w:r w:rsidRPr="00B92A7E">
        <w:rPr>
          <w:rFonts w:ascii="Century Gothic" w:eastAsia="Times New Roman" w:hAnsi="Century Gothic" w:cs="Arial"/>
          <w:bCs/>
          <w:iCs/>
          <w:lang w:val="es-CO"/>
        </w:rPr>
        <w:t xml:space="preserve">9.13. </w:t>
      </w:r>
      <w:r w:rsidR="00743EA9" w:rsidRPr="00743EA9">
        <w:rPr>
          <w:rFonts w:ascii="Century Gothic" w:eastAsia="Times New Roman" w:hAnsi="Century Gothic" w:cs="Arial"/>
          <w:bCs/>
          <w:iCs/>
          <w:lang w:val="es-CO"/>
        </w:rPr>
        <w:t xml:space="preserve">Generación de sesiones a través de usuarios falsos o con uso de </w:t>
      </w:r>
      <w:proofErr w:type="spellStart"/>
      <w:r w:rsidR="00743EA9" w:rsidRPr="00743EA9">
        <w:rPr>
          <w:rFonts w:ascii="Century Gothic" w:eastAsia="Times New Roman" w:hAnsi="Century Gothic" w:cs="Arial"/>
          <w:bCs/>
          <w:iCs/>
          <w:lang w:val="es-CO"/>
        </w:rPr>
        <w:t>bots</w:t>
      </w:r>
      <w:proofErr w:type="spellEnd"/>
      <w:r w:rsidR="00743EA9" w:rsidRPr="00743EA9">
        <w:rPr>
          <w:rFonts w:ascii="Century Gothic" w:eastAsia="Times New Roman" w:hAnsi="Century Gothic" w:cs="Arial"/>
          <w:bCs/>
          <w:iCs/>
          <w:lang w:val="es-CO"/>
        </w:rPr>
        <w:t xml:space="preserve"> electrónicos, generará la descalificación directa del concursante</w:t>
      </w:r>
      <w:r w:rsidRPr="00B92A7E">
        <w:rPr>
          <w:rFonts w:ascii="Century Gothic" w:eastAsia="Times New Roman" w:hAnsi="Century Gothic" w:cs="Arial"/>
          <w:bCs/>
          <w:iCs/>
          <w:lang w:val="es-CO"/>
        </w:rPr>
        <w:t xml:space="preserve"> Y/O e</w:t>
      </w:r>
      <w:r w:rsidR="00743EA9" w:rsidRPr="00743EA9">
        <w:rPr>
          <w:rFonts w:ascii="Century Gothic" w:eastAsia="Times New Roman" w:hAnsi="Century Gothic" w:cs="Arial"/>
          <w:bCs/>
          <w:iCs/>
          <w:lang w:val="es-CO"/>
        </w:rPr>
        <w:t>n caso de que un mismo usuario se haya registrado más de una vez.</w:t>
      </w:r>
      <w:r w:rsidRPr="00B92A7E">
        <w:rPr>
          <w:rFonts w:ascii="Century Gothic" w:eastAsia="Times New Roman" w:hAnsi="Century Gothic" w:cs="Arial"/>
          <w:bCs/>
          <w:iCs/>
          <w:lang w:val="es-CO"/>
        </w:rPr>
        <w:t xml:space="preserve"> y/o e</w:t>
      </w:r>
      <w:r w:rsidR="00743EA9" w:rsidRPr="00743EA9">
        <w:rPr>
          <w:rFonts w:ascii="Century Gothic" w:eastAsia="Times New Roman" w:hAnsi="Century Gothic" w:cs="Arial"/>
          <w:bCs/>
          <w:iCs/>
          <w:lang w:val="es-CO"/>
        </w:rPr>
        <w:t>n caso de que la información sea inexistente, incompleta, falsa o duplicada</w:t>
      </w:r>
      <w:r w:rsidRPr="00B92A7E">
        <w:rPr>
          <w:rFonts w:ascii="Century Gothic" w:eastAsia="Times New Roman" w:hAnsi="Century Gothic" w:cs="Arial"/>
          <w:bCs/>
          <w:iCs/>
          <w:lang w:val="es-CO"/>
        </w:rPr>
        <w:t xml:space="preserve"> y/o </w:t>
      </w:r>
      <w:r w:rsidR="00743EA9" w:rsidRPr="00743EA9">
        <w:rPr>
          <w:rFonts w:ascii="Century Gothic" w:eastAsia="Times New Roman" w:hAnsi="Century Gothic" w:cs="Arial"/>
          <w:bCs/>
          <w:iCs/>
          <w:lang w:val="es-CO"/>
        </w:rPr>
        <w:t>n caso de que la información suministrada no corresponda con la solicitada.</w:t>
      </w:r>
    </w:p>
    <w:p w14:paraId="4F959803" w14:textId="77777777" w:rsidR="0087748D" w:rsidRPr="00B92A7E" w:rsidRDefault="0087748D" w:rsidP="00B92A7E">
      <w:pPr>
        <w:spacing w:after="200" w:line="360" w:lineRule="auto"/>
        <w:jc w:val="both"/>
        <w:rPr>
          <w:rFonts w:ascii="Century Gothic" w:eastAsia="Times New Roman" w:hAnsi="Century Gothic" w:cs="Arial"/>
          <w:bCs/>
          <w:iCs/>
          <w:lang w:val="es-CO"/>
        </w:rPr>
      </w:pPr>
      <w:r w:rsidRPr="00B92A7E">
        <w:rPr>
          <w:rFonts w:ascii="Century Gothic" w:eastAsia="Times New Roman" w:hAnsi="Century Gothic" w:cs="Arial"/>
          <w:bCs/>
          <w:iCs/>
          <w:lang w:val="es-CO"/>
        </w:rPr>
        <w:t xml:space="preserve">9.14. </w:t>
      </w:r>
      <w:r w:rsidR="00743EA9" w:rsidRPr="00743EA9">
        <w:rPr>
          <w:rFonts w:ascii="Century Gothic" w:eastAsia="Times New Roman" w:hAnsi="Century Gothic" w:cs="Arial"/>
          <w:bCs/>
          <w:iCs/>
          <w:lang w:val="es-CO"/>
        </w:rPr>
        <w:t>Serán excluidos de la participación en la actividad aquellos participantes que realicen cualquiera de las actividades no permitidas y enunciadas, o cuando existan reclamaciones de terceros por violación al régimen legal de Propiedad Intelectual.</w:t>
      </w:r>
    </w:p>
    <w:p w14:paraId="252273E7" w14:textId="2B7F1890" w:rsidR="00743EA9" w:rsidRPr="00743EA9" w:rsidRDefault="0087748D" w:rsidP="00B92A7E">
      <w:pPr>
        <w:spacing w:after="200" w:line="360" w:lineRule="auto"/>
        <w:jc w:val="both"/>
        <w:rPr>
          <w:rFonts w:ascii="Century Gothic" w:eastAsia="Times New Roman" w:hAnsi="Century Gothic" w:cs="Arial"/>
          <w:bCs/>
          <w:iCs/>
          <w:lang w:val="es-CO"/>
        </w:rPr>
      </w:pPr>
      <w:r w:rsidRPr="00B92A7E">
        <w:rPr>
          <w:rFonts w:ascii="Century Gothic" w:eastAsia="Times New Roman" w:hAnsi="Century Gothic" w:cs="Arial"/>
          <w:bCs/>
          <w:iCs/>
          <w:lang w:val="es-CO"/>
        </w:rPr>
        <w:t xml:space="preserve">9.15 </w:t>
      </w:r>
      <w:r w:rsidRPr="00B92A7E">
        <w:rPr>
          <w:rFonts w:ascii="Century Gothic" w:eastAsia="Times New Roman" w:hAnsi="Century Gothic" w:cs="Arial"/>
          <w:iCs/>
          <w:lang w:val="es-CO"/>
        </w:rPr>
        <w:t>GRUPO SIMPA</w:t>
      </w:r>
      <w:r w:rsidR="00743EA9" w:rsidRPr="00743EA9">
        <w:rPr>
          <w:rFonts w:ascii="Century Gothic" w:eastAsia="Times New Roman" w:hAnsi="Century Gothic" w:cs="Arial"/>
          <w:iCs/>
          <w:lang w:val="es-CO"/>
        </w:rPr>
        <w:t xml:space="preserve"> S.A.</w:t>
      </w:r>
      <w:r w:rsidR="00743EA9" w:rsidRPr="00743EA9">
        <w:rPr>
          <w:rFonts w:ascii="Century Gothic" w:eastAsia="Times New Roman" w:hAnsi="Century Gothic" w:cs="Arial"/>
          <w:iCs/>
          <w:lang w:val="es-ES"/>
        </w:rPr>
        <w:t xml:space="preserve"> </w:t>
      </w:r>
      <w:r w:rsidR="00743EA9" w:rsidRPr="00743EA9">
        <w:rPr>
          <w:rFonts w:ascii="Century Gothic" w:eastAsia="Times New Roman" w:hAnsi="Century Gothic" w:cs="Arial"/>
          <w:iCs/>
          <w:lang w:val="es-CO"/>
        </w:rPr>
        <w:t>se reserva el derecho, a su entera discreción, de descalificar a cualquier participante</w:t>
      </w:r>
      <w:r w:rsidRPr="00B92A7E">
        <w:rPr>
          <w:rFonts w:ascii="Century Gothic" w:eastAsia="Times New Roman" w:hAnsi="Century Gothic" w:cs="Arial"/>
          <w:iCs/>
          <w:lang w:val="es-CO"/>
        </w:rPr>
        <w:t xml:space="preserve"> e incluso potencial ganador</w:t>
      </w:r>
      <w:r w:rsidR="00743EA9" w:rsidRPr="00743EA9">
        <w:rPr>
          <w:rFonts w:ascii="Century Gothic" w:eastAsia="Times New Roman" w:hAnsi="Century Gothic" w:cs="Arial"/>
          <w:iCs/>
          <w:lang w:val="es-CO"/>
        </w:rPr>
        <w:t xml:space="preserve"> que considere que esté manipulando el proceso o el funcionamiento del </w:t>
      </w:r>
      <w:r w:rsidR="00743EA9" w:rsidRPr="00743EA9">
        <w:rPr>
          <w:rFonts w:ascii="Century Gothic" w:eastAsia="Times New Roman" w:hAnsi="Century Gothic" w:cs="Arial"/>
          <w:iCs/>
          <w:lang w:val="es-CO"/>
        </w:rPr>
        <w:lastRenderedPageBreak/>
        <w:t xml:space="preserve">concurso, o que no cumpla con estos términos y condiciones, o actúe de una forma que atente contra el honor, la dignidad, la intimidad, la imagen, la integridad física y moral de los demás participantes o de </w:t>
      </w:r>
      <w:r w:rsidRPr="00B92A7E">
        <w:rPr>
          <w:rFonts w:ascii="Century Gothic" w:eastAsia="Times New Roman" w:hAnsi="Century Gothic" w:cs="Arial"/>
          <w:iCs/>
          <w:lang w:val="es-CO"/>
        </w:rPr>
        <w:t>GRUPO SIMPA</w:t>
      </w:r>
      <w:r w:rsidR="00743EA9" w:rsidRPr="00743EA9">
        <w:rPr>
          <w:rFonts w:ascii="Century Gothic" w:eastAsia="Times New Roman" w:hAnsi="Century Gothic" w:cs="Arial"/>
          <w:iCs/>
          <w:lang w:val="es-CO"/>
        </w:rPr>
        <w:t xml:space="preserve"> S.A. </w:t>
      </w:r>
      <w:r w:rsidR="00743EA9" w:rsidRPr="00743EA9">
        <w:rPr>
          <w:rFonts w:ascii="Century Gothic" w:eastAsia="Times New Roman" w:hAnsi="Century Gothic" w:cs="Arial"/>
          <w:iCs/>
          <w:lang w:val="es-ES"/>
        </w:rPr>
        <w:t xml:space="preserve"> </w:t>
      </w:r>
    </w:p>
    <w:p w14:paraId="35C52F19" w14:textId="77777777" w:rsidR="00743EA9" w:rsidRPr="00743EA9" w:rsidRDefault="00743EA9" w:rsidP="00B92A7E">
      <w:pPr>
        <w:spacing w:line="360" w:lineRule="auto"/>
        <w:jc w:val="both"/>
        <w:rPr>
          <w:rFonts w:ascii="Century Gothic" w:eastAsia="Times New Roman" w:hAnsi="Century Gothic" w:cs="Arial"/>
          <w:lang w:val="es-CO"/>
        </w:rPr>
      </w:pPr>
    </w:p>
    <w:p w14:paraId="38785E3E" w14:textId="1944B0C7" w:rsidR="00AB4ED6" w:rsidRPr="00B92A7E" w:rsidRDefault="00AB4ED6" w:rsidP="00B92A7E">
      <w:pPr>
        <w:widowControl w:val="0"/>
        <w:autoSpaceDE w:val="0"/>
        <w:autoSpaceDN w:val="0"/>
        <w:adjustRightInd w:val="0"/>
        <w:spacing w:after="200" w:line="360" w:lineRule="auto"/>
        <w:contextualSpacing/>
        <w:jc w:val="both"/>
        <w:rPr>
          <w:rFonts w:ascii="Century Gothic" w:eastAsia="Times New Roman" w:hAnsi="Century Gothic" w:cs="Arial"/>
          <w:b/>
          <w:lang w:val="es-CO"/>
        </w:rPr>
      </w:pPr>
      <w:r w:rsidRPr="00B92A7E">
        <w:rPr>
          <w:rFonts w:ascii="Century Gothic" w:eastAsia="Times New Roman" w:hAnsi="Century Gothic" w:cs="Arial"/>
          <w:b/>
          <w:lang w:val="es-CO"/>
        </w:rPr>
        <w:t>10</w:t>
      </w:r>
      <w:r w:rsidRPr="00242000">
        <w:rPr>
          <w:rFonts w:ascii="Century Gothic" w:eastAsia="Times New Roman" w:hAnsi="Century Gothic" w:cs="Arial"/>
          <w:b/>
          <w:lang w:val="es-CO"/>
        </w:rPr>
        <w:t>.</w:t>
      </w:r>
      <w:r w:rsidRPr="00242000">
        <w:rPr>
          <w:rFonts w:ascii="Century Gothic" w:eastAsia="Times New Roman" w:hAnsi="Century Gothic" w:cs="Arial"/>
          <w:lang w:val="es-CO"/>
        </w:rPr>
        <w:t xml:space="preserve"> </w:t>
      </w:r>
      <w:r w:rsidRPr="00242000">
        <w:rPr>
          <w:rFonts w:ascii="Century Gothic" w:eastAsia="Times New Roman" w:hAnsi="Century Gothic" w:cs="Times New Roman"/>
          <w:b/>
          <w:bCs/>
          <w:lang w:eastAsia="es-AR"/>
        </w:rPr>
        <w:t>Sin</w:t>
      </w:r>
      <w:r w:rsidRPr="00F36CFE">
        <w:rPr>
          <w:rFonts w:ascii="Century Gothic" w:eastAsia="Times New Roman" w:hAnsi="Century Gothic" w:cs="Times New Roman"/>
          <w:b/>
          <w:bCs/>
          <w:lang w:eastAsia="es-AR"/>
        </w:rPr>
        <w:t xml:space="preserve"> obligación de Compra. </w:t>
      </w:r>
      <w:r w:rsidRPr="00F36CFE">
        <w:rPr>
          <w:rFonts w:ascii="Century Gothic" w:eastAsia="Times New Roman" w:hAnsi="Century Gothic" w:cs="Times New Roman"/>
          <w:lang w:eastAsia="es-AR"/>
        </w:rPr>
        <w:t xml:space="preserve">La participación en el Concurso no implica obligación de compra. </w:t>
      </w:r>
    </w:p>
    <w:p w14:paraId="10576F9E" w14:textId="77777777" w:rsidR="00AB4ED6" w:rsidRPr="00B92A7E" w:rsidRDefault="00AB4ED6" w:rsidP="00B92A7E">
      <w:pPr>
        <w:widowControl w:val="0"/>
        <w:autoSpaceDE w:val="0"/>
        <w:autoSpaceDN w:val="0"/>
        <w:adjustRightInd w:val="0"/>
        <w:spacing w:after="200" w:line="360" w:lineRule="auto"/>
        <w:contextualSpacing/>
        <w:jc w:val="both"/>
        <w:rPr>
          <w:rFonts w:ascii="Century Gothic" w:eastAsia="Times New Roman" w:hAnsi="Century Gothic" w:cs="Arial"/>
          <w:b/>
          <w:lang w:val="es-CO"/>
        </w:rPr>
      </w:pPr>
    </w:p>
    <w:p w14:paraId="68ACA52D" w14:textId="7E074DF7" w:rsidR="00743EA9" w:rsidRPr="00743EA9" w:rsidRDefault="00AB4ED6" w:rsidP="00B92A7E">
      <w:pPr>
        <w:widowControl w:val="0"/>
        <w:autoSpaceDE w:val="0"/>
        <w:autoSpaceDN w:val="0"/>
        <w:adjustRightInd w:val="0"/>
        <w:spacing w:after="200" w:line="360" w:lineRule="auto"/>
        <w:contextualSpacing/>
        <w:jc w:val="both"/>
        <w:rPr>
          <w:rFonts w:ascii="Century Gothic" w:eastAsia="Times New Roman" w:hAnsi="Century Gothic" w:cs="Arial"/>
          <w:b/>
          <w:lang w:val="es-CO"/>
        </w:rPr>
      </w:pPr>
      <w:r w:rsidRPr="00B92A7E">
        <w:rPr>
          <w:rFonts w:ascii="Century Gothic" w:eastAsia="Times New Roman" w:hAnsi="Century Gothic" w:cs="Arial"/>
          <w:b/>
          <w:lang w:val="es-CO"/>
        </w:rPr>
        <w:t xml:space="preserve">11. </w:t>
      </w:r>
      <w:r w:rsidR="00743EA9" w:rsidRPr="00743EA9">
        <w:rPr>
          <w:rFonts w:ascii="Century Gothic" w:eastAsia="Times New Roman" w:hAnsi="Century Gothic" w:cs="Arial"/>
          <w:b/>
          <w:lang w:val="es-CO"/>
        </w:rPr>
        <w:t>Autorización para el Tratamiento de Datos Personales y Aviso de Privacidad:</w:t>
      </w:r>
    </w:p>
    <w:p w14:paraId="42499A0C" w14:textId="77777777" w:rsidR="00743EA9" w:rsidRPr="00743EA9" w:rsidRDefault="00743EA9" w:rsidP="00B92A7E">
      <w:pPr>
        <w:spacing w:line="360" w:lineRule="auto"/>
        <w:jc w:val="both"/>
        <w:rPr>
          <w:rFonts w:ascii="Century Gothic" w:eastAsia="Times New Roman" w:hAnsi="Century Gothic" w:cs="Arial"/>
          <w:b/>
          <w:lang w:val="es-CO"/>
        </w:rPr>
      </w:pPr>
    </w:p>
    <w:p w14:paraId="43AAF198" w14:textId="77777777" w:rsidR="00AB4ED6" w:rsidRPr="00B92A7E" w:rsidRDefault="00002F31" w:rsidP="00B92A7E">
      <w:pPr>
        <w:spacing w:after="200" w:line="360" w:lineRule="auto"/>
        <w:jc w:val="both"/>
        <w:rPr>
          <w:rFonts w:ascii="Century Gothic" w:eastAsia="Times New Roman" w:hAnsi="Century Gothic" w:cs="Times New Roman"/>
          <w:lang w:eastAsia="es-AR"/>
        </w:rPr>
      </w:pPr>
      <w:r w:rsidRPr="00B92A7E">
        <w:rPr>
          <w:rFonts w:ascii="Century Gothic" w:eastAsia="Times New Roman" w:hAnsi="Century Gothic" w:cs="Times New Roman"/>
          <w:lang w:eastAsia="es-AR"/>
        </w:rPr>
        <w:t xml:space="preserve">Los Participantes autorizan desde ya, y por la mera participación en el </w:t>
      </w:r>
      <w:r w:rsidR="00AB4ED6" w:rsidRPr="00B92A7E">
        <w:rPr>
          <w:rFonts w:ascii="Century Gothic" w:eastAsia="Times New Roman" w:hAnsi="Century Gothic" w:cs="Times New Roman"/>
          <w:lang w:eastAsia="es-AR"/>
        </w:rPr>
        <w:t xml:space="preserve">Concurso a </w:t>
      </w:r>
      <w:r w:rsidRPr="00B92A7E">
        <w:rPr>
          <w:rFonts w:ascii="Century Gothic" w:eastAsia="Times New Roman" w:hAnsi="Century Gothic" w:cs="Times New Roman"/>
          <w:lang w:eastAsia="es-AR"/>
        </w:rPr>
        <w:t xml:space="preserve">que el Organizador utilice los datos personales obtenidos a través del desarrollo del </w:t>
      </w:r>
      <w:r w:rsidR="00AB4ED6" w:rsidRPr="00B92A7E">
        <w:rPr>
          <w:rFonts w:ascii="Century Gothic" w:eastAsia="Times New Roman" w:hAnsi="Century Gothic" w:cs="Times New Roman"/>
          <w:lang w:eastAsia="es-AR"/>
        </w:rPr>
        <w:t>Concurso</w:t>
      </w:r>
      <w:r w:rsidRPr="00B92A7E">
        <w:rPr>
          <w:rFonts w:ascii="Century Gothic" w:eastAsia="Times New Roman" w:hAnsi="Century Gothic" w:cs="Times New Roman"/>
          <w:lang w:eastAsia="es-AR"/>
        </w:rPr>
        <w:t xml:space="preserve"> para la creación de una base de datos con el sólo y único objetivo de</w:t>
      </w:r>
      <w:r w:rsidR="00AB4ED6" w:rsidRPr="00B92A7E">
        <w:rPr>
          <w:rFonts w:ascii="Century Gothic" w:eastAsia="Times New Roman" w:hAnsi="Century Gothic" w:cs="Times New Roman"/>
          <w:lang w:eastAsia="es-AR"/>
        </w:rPr>
        <w:t>: (i)</w:t>
      </w:r>
      <w:r w:rsidRPr="00B92A7E">
        <w:rPr>
          <w:rFonts w:ascii="Century Gothic" w:eastAsia="Times New Roman" w:hAnsi="Century Gothic" w:cs="Times New Roman"/>
          <w:lang w:eastAsia="es-AR"/>
        </w:rPr>
        <w:t xml:space="preserve"> realizar el listado de los</w:t>
      </w:r>
      <w:r w:rsidR="00AB4ED6" w:rsidRPr="00B92A7E">
        <w:rPr>
          <w:rFonts w:ascii="Century Gothic" w:eastAsia="Times New Roman" w:hAnsi="Century Gothic" w:cs="Times New Roman"/>
          <w:lang w:eastAsia="es-AR"/>
        </w:rPr>
        <w:t xml:space="preserve"> potenciales</w:t>
      </w:r>
      <w:r w:rsidRPr="00B92A7E">
        <w:rPr>
          <w:rFonts w:ascii="Century Gothic" w:eastAsia="Times New Roman" w:hAnsi="Century Gothic" w:cs="Times New Roman"/>
          <w:lang w:eastAsia="es-AR"/>
        </w:rPr>
        <w:t xml:space="preserve"> ganadores del </w:t>
      </w:r>
      <w:r w:rsidR="00AB4ED6" w:rsidRPr="00B92A7E">
        <w:rPr>
          <w:rFonts w:ascii="Century Gothic" w:eastAsia="Times New Roman" w:hAnsi="Century Gothic" w:cs="Times New Roman"/>
          <w:lang w:eastAsia="es-AR"/>
        </w:rPr>
        <w:t>Concurso</w:t>
      </w:r>
      <w:r w:rsidRPr="00B92A7E">
        <w:rPr>
          <w:rFonts w:ascii="Century Gothic" w:eastAsia="Times New Roman" w:hAnsi="Century Gothic" w:cs="Times New Roman"/>
          <w:lang w:eastAsia="es-AR"/>
        </w:rPr>
        <w:t xml:space="preserve">, </w:t>
      </w:r>
      <w:r w:rsidR="00AB4ED6" w:rsidRPr="00743EA9">
        <w:rPr>
          <w:rFonts w:ascii="Century Gothic" w:eastAsia="Times New Roman" w:hAnsi="Century Gothic" w:cs="Arial"/>
          <w:lang w:val="es-CO"/>
        </w:rPr>
        <w:t>: (i</w:t>
      </w:r>
      <w:r w:rsidR="00AB4ED6" w:rsidRPr="00B92A7E">
        <w:rPr>
          <w:rFonts w:ascii="Century Gothic" w:eastAsia="Times New Roman" w:hAnsi="Century Gothic" w:cs="Arial"/>
          <w:lang w:val="es-CO"/>
        </w:rPr>
        <w:t xml:space="preserve">i) </w:t>
      </w:r>
      <w:r w:rsidR="00AB4ED6" w:rsidRPr="00743EA9">
        <w:rPr>
          <w:rFonts w:ascii="Century Gothic" w:eastAsia="Times New Roman" w:hAnsi="Century Gothic" w:cs="Arial"/>
          <w:lang w:val="es-CO"/>
        </w:rPr>
        <w:t>realizar actividades tales como juegos de creatividad o destreza, entre otros, y comunicar al público sus avances y resultados; (</w:t>
      </w:r>
      <w:r w:rsidR="00AB4ED6" w:rsidRPr="00B92A7E">
        <w:rPr>
          <w:rFonts w:ascii="Century Gothic" w:eastAsia="Times New Roman" w:hAnsi="Century Gothic" w:cs="Arial"/>
          <w:lang w:val="es-CO"/>
        </w:rPr>
        <w:t>i</w:t>
      </w:r>
      <w:r w:rsidR="00AB4ED6" w:rsidRPr="00743EA9">
        <w:rPr>
          <w:rFonts w:ascii="Century Gothic" w:eastAsia="Times New Roman" w:hAnsi="Century Gothic" w:cs="Arial"/>
          <w:lang w:val="es-CO"/>
        </w:rPr>
        <w:t>ii) dar y exigir el cumplimiento de los compromisos legales, contractuales y comerciales asumidos; (i</w:t>
      </w:r>
      <w:r w:rsidR="00AB4ED6" w:rsidRPr="00B92A7E">
        <w:rPr>
          <w:rFonts w:ascii="Century Gothic" w:eastAsia="Times New Roman" w:hAnsi="Century Gothic" w:cs="Arial"/>
          <w:lang w:val="es-CO"/>
        </w:rPr>
        <w:t>v</w:t>
      </w:r>
      <w:r w:rsidR="00AB4ED6" w:rsidRPr="00743EA9">
        <w:rPr>
          <w:rFonts w:ascii="Century Gothic" w:eastAsia="Times New Roman" w:hAnsi="Century Gothic" w:cs="Arial"/>
          <w:lang w:val="es-CO"/>
        </w:rPr>
        <w:t>) comunicar información publicitaria, ofertas, listas de precios y campañas comerciales, entre otra información relativa a los productos y servicios que ofrece, intermedia o comercializa La Compañía, directa o indirectamente, al igual que terceros respecto de los cuales La Compañía tenga una relación contractual y/o comercial vigente para dichos fines; (v) realizar labores de fidelización de clientes; (v</w:t>
      </w:r>
      <w:r w:rsidR="00AB4ED6" w:rsidRPr="00B92A7E">
        <w:rPr>
          <w:rFonts w:ascii="Century Gothic" w:eastAsia="Times New Roman" w:hAnsi="Century Gothic" w:cs="Arial"/>
          <w:lang w:val="es-CO"/>
        </w:rPr>
        <w:t>i</w:t>
      </w:r>
      <w:r w:rsidR="00AB4ED6" w:rsidRPr="00743EA9">
        <w:rPr>
          <w:rFonts w:ascii="Century Gothic" w:eastAsia="Times New Roman" w:hAnsi="Century Gothic" w:cs="Arial"/>
          <w:lang w:val="es-CO"/>
        </w:rPr>
        <w:t>) evaluar preferencias, experiencias sobre productos y hábitos de consumo, y analizar mis datos para el apoyo de su actividad comercial; (vi</w:t>
      </w:r>
      <w:r w:rsidR="00AB4ED6" w:rsidRPr="00B92A7E">
        <w:rPr>
          <w:rFonts w:ascii="Century Gothic" w:eastAsia="Times New Roman" w:hAnsi="Century Gothic" w:cs="Arial"/>
          <w:lang w:val="es-CO"/>
        </w:rPr>
        <w:t>i</w:t>
      </w:r>
      <w:r w:rsidR="00AB4ED6" w:rsidRPr="00743EA9">
        <w:rPr>
          <w:rFonts w:ascii="Century Gothic" w:eastAsia="Times New Roman" w:hAnsi="Century Gothic" w:cs="Arial"/>
          <w:lang w:val="es-CO"/>
        </w:rPr>
        <w:t>) llevar a cabo las demás actividades tendientes al normal desarrollo de su objeto social</w:t>
      </w:r>
      <w:r w:rsidR="00AB4ED6" w:rsidRPr="00B92A7E">
        <w:rPr>
          <w:rFonts w:ascii="Century Gothic" w:eastAsia="Times New Roman" w:hAnsi="Century Gothic" w:cs="Arial"/>
          <w:lang w:val="es-CO"/>
        </w:rPr>
        <w:t xml:space="preserve">; ello </w:t>
      </w:r>
      <w:r w:rsidRPr="00B92A7E">
        <w:rPr>
          <w:rFonts w:ascii="Century Gothic" w:eastAsia="Times New Roman" w:hAnsi="Century Gothic" w:cs="Times New Roman"/>
          <w:lang w:eastAsia="es-AR"/>
        </w:rPr>
        <w:t xml:space="preserve">sin derecho a indemnización o compensación alguna. </w:t>
      </w:r>
    </w:p>
    <w:p w14:paraId="228730A8" w14:textId="2EB4143B" w:rsidR="00AB4ED6" w:rsidRPr="00B92A7E" w:rsidRDefault="00002F31" w:rsidP="00B92A7E">
      <w:pPr>
        <w:spacing w:after="200" w:line="360" w:lineRule="auto"/>
        <w:jc w:val="both"/>
        <w:rPr>
          <w:rFonts w:ascii="Century Gothic" w:eastAsia="Times New Roman" w:hAnsi="Century Gothic" w:cs="Times New Roman"/>
          <w:lang w:eastAsia="es-AR"/>
        </w:rPr>
      </w:pPr>
      <w:r w:rsidRPr="00B92A7E">
        <w:rPr>
          <w:rFonts w:ascii="Century Gothic" w:eastAsia="Times New Roman" w:hAnsi="Century Gothic" w:cs="Times New Roman"/>
          <w:lang w:eastAsia="es-AR"/>
        </w:rPr>
        <w:t>Asimismo, el Organizador no será responsable por la eventual difusión de los datos personales de los Participantes</w:t>
      </w:r>
      <w:r w:rsidR="00AB4ED6" w:rsidRPr="00B92A7E">
        <w:rPr>
          <w:rFonts w:ascii="Century Gothic" w:eastAsia="Times New Roman" w:hAnsi="Century Gothic" w:cs="Times New Roman"/>
          <w:lang w:eastAsia="es-AR"/>
        </w:rPr>
        <w:t xml:space="preserve"> y/o </w:t>
      </w:r>
      <w:r w:rsidRPr="00B92A7E">
        <w:rPr>
          <w:rFonts w:ascii="Century Gothic" w:eastAsia="Times New Roman" w:hAnsi="Century Gothic" w:cs="Times New Roman"/>
          <w:lang w:eastAsia="es-AR"/>
        </w:rPr>
        <w:t xml:space="preserve">ganadores que efectúen </w:t>
      </w:r>
      <w:r w:rsidRPr="00B92A7E">
        <w:rPr>
          <w:rFonts w:ascii="Century Gothic" w:eastAsia="Times New Roman" w:hAnsi="Century Gothic" w:cs="Times New Roman"/>
          <w:lang w:eastAsia="es-AR"/>
        </w:rPr>
        <w:lastRenderedPageBreak/>
        <w:t>personas ajenas a la compañía, ni será responsable por los eventuales daños y perjuicios que tal circunstancia genere a cada Participante</w:t>
      </w:r>
      <w:r w:rsidR="00AB4ED6" w:rsidRPr="00B92A7E">
        <w:rPr>
          <w:rFonts w:ascii="Century Gothic" w:eastAsia="Times New Roman" w:hAnsi="Century Gothic" w:cs="Times New Roman"/>
          <w:lang w:eastAsia="es-AR"/>
        </w:rPr>
        <w:t xml:space="preserve"> y/o </w:t>
      </w:r>
      <w:r w:rsidRPr="00B92A7E">
        <w:rPr>
          <w:rFonts w:ascii="Century Gothic" w:eastAsia="Times New Roman" w:hAnsi="Century Gothic" w:cs="Times New Roman"/>
          <w:lang w:eastAsia="es-AR"/>
        </w:rPr>
        <w:t>ganador</w:t>
      </w:r>
      <w:r w:rsidR="00AB4ED6" w:rsidRPr="00B92A7E">
        <w:rPr>
          <w:rFonts w:ascii="Century Gothic" w:eastAsia="Times New Roman" w:hAnsi="Century Gothic" w:cs="Times New Roman"/>
          <w:lang w:eastAsia="es-AR"/>
        </w:rPr>
        <w:t>.</w:t>
      </w:r>
    </w:p>
    <w:p w14:paraId="06C15318" w14:textId="77777777" w:rsidR="00AB4ED6" w:rsidRPr="00743EA9" w:rsidRDefault="00AB4ED6" w:rsidP="00B92A7E">
      <w:pPr>
        <w:spacing w:after="200" w:line="360" w:lineRule="auto"/>
        <w:jc w:val="both"/>
        <w:rPr>
          <w:rFonts w:ascii="Century Gothic" w:eastAsia="Times New Roman" w:hAnsi="Century Gothic" w:cs="Arial"/>
          <w:lang w:val="es-CO"/>
        </w:rPr>
      </w:pPr>
      <w:r w:rsidRPr="00743EA9">
        <w:rPr>
          <w:rFonts w:ascii="Century Gothic" w:eastAsia="Times New Roman" w:hAnsi="Century Gothic" w:cs="Arial"/>
          <w:lang w:val="es-CO"/>
        </w:rPr>
        <w:t xml:space="preserve">Los participantes confieren la autorización para el tratamiento de sus datos personales, a título gratuito en favor de La Compañía, razón por la cual no se causará en favor de los participantes el pago de compensación alguna de carácter remuneratorio. </w:t>
      </w:r>
    </w:p>
    <w:p w14:paraId="04655A91" w14:textId="376256A7" w:rsidR="00002F31" w:rsidRPr="00B92A7E" w:rsidRDefault="00002F31" w:rsidP="00B92A7E">
      <w:pPr>
        <w:spacing w:after="200" w:line="360" w:lineRule="auto"/>
        <w:jc w:val="both"/>
        <w:rPr>
          <w:rFonts w:ascii="Century Gothic" w:eastAsia="Times New Roman" w:hAnsi="Century Gothic" w:cs="Times New Roman"/>
          <w:lang w:eastAsia="es-AR"/>
        </w:rPr>
      </w:pPr>
      <w:r w:rsidRPr="00B92A7E">
        <w:rPr>
          <w:rFonts w:ascii="Century Gothic" w:eastAsia="Times New Roman" w:hAnsi="Century Gothic" w:cs="Times New Roman"/>
          <w:lang w:eastAsia="es-AR"/>
        </w:rPr>
        <w:t>La Agencia de Acceso a la Información Pública, en su carácter de Órgano de Control de la Ley N° 25.326, tiene la atribución de atender las denuncias y reclamos que interpongan quienes resulten afectados en sus derechos por incumplimiento de las normas vigentes en materia de protección de datos personales. El titular de los datos podrá ejercer los derechos de acceso, rectificación y/o supresión sobre sus datos conforme lo dispuesto por la Ley 25.326.</w:t>
      </w:r>
    </w:p>
    <w:p w14:paraId="727E107B" w14:textId="77777777" w:rsidR="00FC37D9" w:rsidRPr="00B92A7E" w:rsidRDefault="00FC37D9" w:rsidP="00B92A7E">
      <w:pPr>
        <w:spacing w:after="200" w:line="360" w:lineRule="auto"/>
        <w:jc w:val="both"/>
        <w:rPr>
          <w:rFonts w:ascii="Century Gothic" w:eastAsia="Times New Roman" w:hAnsi="Century Gothic" w:cs="Arial"/>
          <w:b/>
          <w:lang w:val="es-CO"/>
        </w:rPr>
      </w:pPr>
    </w:p>
    <w:p w14:paraId="3E2BDE52" w14:textId="77777777" w:rsidR="00FC37D9" w:rsidRPr="00B92A7E" w:rsidRDefault="00AB4ED6" w:rsidP="00B92A7E">
      <w:pPr>
        <w:spacing w:after="200" w:line="360" w:lineRule="auto"/>
        <w:jc w:val="both"/>
        <w:rPr>
          <w:rFonts w:ascii="Century Gothic" w:hAnsi="Century Gothic"/>
        </w:rPr>
      </w:pPr>
      <w:r w:rsidRPr="00B92A7E">
        <w:rPr>
          <w:rFonts w:ascii="Century Gothic" w:eastAsia="Times New Roman" w:hAnsi="Century Gothic" w:cs="Arial"/>
          <w:b/>
          <w:lang w:val="es-CO"/>
        </w:rPr>
        <w:t xml:space="preserve">12. </w:t>
      </w:r>
      <w:r w:rsidR="00FC37D9" w:rsidRPr="00B92A7E">
        <w:rPr>
          <w:rFonts w:ascii="Century Gothic" w:hAnsi="Century Gothic"/>
          <w:b/>
          <w:bCs/>
        </w:rPr>
        <w:t>PROPIEDAD INTELECTUAL Y DERECHOS DE REPRODUCCIÓN</w:t>
      </w:r>
      <w:r w:rsidR="00FC37D9" w:rsidRPr="00B92A7E">
        <w:rPr>
          <w:rFonts w:ascii="Century Gothic" w:hAnsi="Century Gothic"/>
        </w:rPr>
        <w:t xml:space="preserve"> </w:t>
      </w:r>
    </w:p>
    <w:p w14:paraId="62709882" w14:textId="77777777" w:rsidR="00FC37D9" w:rsidRPr="00B92A7E" w:rsidRDefault="00FC37D9" w:rsidP="00B92A7E">
      <w:pPr>
        <w:spacing w:after="200" w:line="360" w:lineRule="auto"/>
        <w:jc w:val="both"/>
        <w:rPr>
          <w:rFonts w:ascii="Century Gothic" w:hAnsi="Century Gothic"/>
        </w:rPr>
      </w:pPr>
      <w:r w:rsidRPr="00242000">
        <w:rPr>
          <w:rFonts w:ascii="Century Gothic" w:hAnsi="Century Gothic"/>
        </w:rPr>
        <w:t xml:space="preserve">Los participantes prestan su autorización expresa, en favor de GRUPO SIMPA S.A., para el uso de los diseños, incluyendo pero sin limitarse; a su difusión, promoción, publicación, exhibición, ejecución pública, y comunicación al público por cualquier medio de comunicación creado o a crearse, incluyendo pero sin limitarse a material periodístico, avisos publicitarios, avisos audiovisuales, gráficos, diarios y revistas, vía pública, Internet, representaciones televisivas y/o de radiodifusión, material promocional y demás gráficas e imágenes, utilización para diseño de línea de ropa y/o de cualquier otro tipo de producto para su posterior comercialización, tanto en la </w:t>
      </w:r>
      <w:proofErr w:type="spellStart"/>
      <w:r w:rsidRPr="00242000">
        <w:rPr>
          <w:rFonts w:ascii="Century Gothic" w:hAnsi="Century Gothic"/>
        </w:rPr>
        <w:t>Republica</w:t>
      </w:r>
      <w:proofErr w:type="spellEnd"/>
      <w:r w:rsidRPr="00242000">
        <w:rPr>
          <w:rFonts w:ascii="Century Gothic" w:hAnsi="Century Gothic"/>
        </w:rPr>
        <w:t xml:space="preserve"> Argentina como en el extranjero; sin que ello implique el derecho de pago de honorarios y/o importe alguno por cualquier concepto desistiendo</w:t>
      </w:r>
      <w:r w:rsidRPr="00B92A7E">
        <w:rPr>
          <w:rFonts w:ascii="Century Gothic" w:hAnsi="Century Gothic"/>
        </w:rPr>
        <w:t xml:space="preserve"> expresamente de formular cualquier reclamo por el uso del diseño. </w:t>
      </w:r>
    </w:p>
    <w:p w14:paraId="176CFB6F" w14:textId="77777777" w:rsidR="00FC37D9" w:rsidRPr="00B92A7E" w:rsidRDefault="00FC37D9" w:rsidP="00B92A7E">
      <w:pPr>
        <w:spacing w:after="200" w:line="360" w:lineRule="auto"/>
        <w:jc w:val="both"/>
        <w:rPr>
          <w:rFonts w:ascii="Century Gothic" w:hAnsi="Century Gothic"/>
        </w:rPr>
      </w:pPr>
    </w:p>
    <w:p w14:paraId="6E94809F" w14:textId="77777777" w:rsidR="00FC37D9" w:rsidRPr="00B92A7E" w:rsidRDefault="00FC37D9" w:rsidP="00B92A7E">
      <w:pPr>
        <w:spacing w:after="200" w:line="360" w:lineRule="auto"/>
        <w:jc w:val="both"/>
        <w:rPr>
          <w:rFonts w:ascii="Century Gothic" w:hAnsi="Century Gothic"/>
          <w:b/>
          <w:bCs/>
        </w:rPr>
      </w:pPr>
      <w:r w:rsidRPr="00B92A7E">
        <w:rPr>
          <w:rFonts w:ascii="Century Gothic" w:hAnsi="Century Gothic"/>
          <w:b/>
          <w:bCs/>
        </w:rPr>
        <w:t xml:space="preserve">13. - DERECHOS DE AUTOR </w:t>
      </w:r>
    </w:p>
    <w:p w14:paraId="16017A23" w14:textId="27C5E951" w:rsidR="00FC37D9" w:rsidRPr="00B92A7E" w:rsidRDefault="00FC37D9" w:rsidP="00B92A7E">
      <w:pPr>
        <w:spacing w:after="200" w:line="360" w:lineRule="auto"/>
        <w:jc w:val="both"/>
        <w:rPr>
          <w:rFonts w:ascii="Century Gothic" w:hAnsi="Century Gothic"/>
        </w:rPr>
      </w:pPr>
      <w:r w:rsidRPr="00B92A7E">
        <w:rPr>
          <w:rFonts w:ascii="Century Gothic" w:hAnsi="Century Gothic"/>
        </w:rPr>
        <w:t xml:space="preserve">La simple inscripción al presente Concurso equivale a una declaración jurada de los participantes afirmándose como autor legítimo de la obra. </w:t>
      </w:r>
    </w:p>
    <w:p w14:paraId="4D5831B8" w14:textId="77777777" w:rsidR="00FC37D9" w:rsidRPr="00B92A7E" w:rsidRDefault="00FC37D9" w:rsidP="00B92A7E">
      <w:pPr>
        <w:spacing w:after="200" w:line="360" w:lineRule="auto"/>
        <w:jc w:val="both"/>
        <w:rPr>
          <w:rFonts w:ascii="Century Gothic" w:hAnsi="Century Gothic"/>
        </w:rPr>
      </w:pPr>
      <w:r w:rsidRPr="00B92A7E">
        <w:rPr>
          <w:rFonts w:ascii="Century Gothic" w:hAnsi="Century Gothic"/>
        </w:rPr>
        <w:t>Los participantes garantizan la indemnidad a GRUPO SIMPA S.A. frente a eventuales reclamos que terceros pudieran articular.</w:t>
      </w:r>
    </w:p>
    <w:p w14:paraId="63FE245D" w14:textId="77777777" w:rsidR="00FC37D9" w:rsidRPr="00B92A7E" w:rsidRDefault="00FC37D9" w:rsidP="00B92A7E">
      <w:pPr>
        <w:spacing w:after="200" w:line="360" w:lineRule="auto"/>
        <w:jc w:val="both"/>
        <w:rPr>
          <w:rFonts w:ascii="Century Gothic" w:hAnsi="Century Gothic"/>
        </w:rPr>
      </w:pPr>
    </w:p>
    <w:p w14:paraId="5F906F6E" w14:textId="77777777" w:rsidR="00FC37D9" w:rsidRPr="00B92A7E" w:rsidRDefault="00FC37D9" w:rsidP="00B92A7E">
      <w:pPr>
        <w:spacing w:after="200" w:line="360" w:lineRule="auto"/>
        <w:jc w:val="both"/>
        <w:rPr>
          <w:rFonts w:ascii="Century Gothic" w:hAnsi="Century Gothic"/>
          <w:b/>
          <w:bCs/>
        </w:rPr>
      </w:pPr>
      <w:r w:rsidRPr="00B92A7E">
        <w:rPr>
          <w:rFonts w:ascii="Century Gothic" w:hAnsi="Century Gothic"/>
          <w:b/>
          <w:bCs/>
        </w:rPr>
        <w:t xml:space="preserve">14.- DERECHOS DE IMAGEN </w:t>
      </w:r>
    </w:p>
    <w:p w14:paraId="191940D2" w14:textId="7F11F56F" w:rsidR="00FC37D9" w:rsidRPr="00B92A7E" w:rsidRDefault="00FC37D9" w:rsidP="00B92A7E">
      <w:pPr>
        <w:spacing w:after="200" w:line="360" w:lineRule="auto"/>
        <w:jc w:val="both"/>
        <w:rPr>
          <w:rFonts w:ascii="Century Gothic" w:hAnsi="Century Gothic"/>
        </w:rPr>
      </w:pPr>
      <w:r w:rsidRPr="00B92A7E">
        <w:rPr>
          <w:rFonts w:ascii="Century Gothic" w:hAnsi="Century Gothic"/>
        </w:rPr>
        <w:t xml:space="preserve">Los Participantes autorizan a GRUPO SIMPA S.A. a utilizar todo el material e información que provean al presente concurso —incluyendo datos </w:t>
      </w:r>
      <w:proofErr w:type="spellStart"/>
      <w:r w:rsidRPr="00B92A7E">
        <w:rPr>
          <w:rFonts w:ascii="Century Gothic" w:hAnsi="Century Gothic"/>
        </w:rPr>
        <w:t>filiatorios</w:t>
      </w:r>
      <w:proofErr w:type="spellEnd"/>
      <w:r w:rsidRPr="00B92A7E">
        <w:rPr>
          <w:rFonts w:ascii="Century Gothic" w:hAnsi="Century Gothic"/>
        </w:rPr>
        <w:t xml:space="preserve">, imágenes y/o sonidos y/o filmaciones— y la totalidad de las imágenes y sonidos obtenidos mediante filmaciones y/o sesiones de fotografía y/o cualquier otro medio técnico, en el marco de las actividades llevadas adelante durante la presente convocatoria, por cualquier medio de comunicación creado o a crearse, incluyendo pero sin limitarse a material periodístico, avisos publicitarios, avisos audiovisuales, gráficos, diarios y revistas, vía pública, Internet, representaciones televisivas y/o de radiodifusión, material promocional y demás gráficas e imágenes, tanto en Argentina como en el extranjero, con la única limitante de aquellos usos que pudieran afectar el derecho al honor. Dicha autorización comprende, pero no se limita al derecho de reproducción, distribución y comunicación al público, dejando constancia que las imágenes obtenidas en el marco de las actividades llevadas adelante por la presente convocatoria no implican derecho de remuneración </w:t>
      </w:r>
    </w:p>
    <w:p w14:paraId="2E7DB1AF" w14:textId="77777777" w:rsidR="00FC37D9" w:rsidRPr="00B92A7E" w:rsidRDefault="00FC37D9" w:rsidP="00B92A7E">
      <w:pPr>
        <w:spacing w:after="200" w:line="360" w:lineRule="auto"/>
        <w:jc w:val="both"/>
        <w:rPr>
          <w:rFonts w:ascii="Century Gothic" w:eastAsia="Times New Roman" w:hAnsi="Century Gothic" w:cs="Arial"/>
          <w:b/>
          <w:lang w:val="es-CO"/>
        </w:rPr>
      </w:pPr>
    </w:p>
    <w:p w14:paraId="3C153A0B" w14:textId="22E72B72" w:rsidR="00743EA9" w:rsidRPr="00B92A7E" w:rsidRDefault="00FC37D9" w:rsidP="00B92A7E">
      <w:pPr>
        <w:spacing w:after="200" w:line="360" w:lineRule="auto"/>
        <w:jc w:val="both"/>
        <w:rPr>
          <w:rFonts w:ascii="Century Gothic" w:eastAsia="Times New Roman" w:hAnsi="Century Gothic" w:cs="Arial"/>
          <w:b/>
          <w:lang w:val="es-CO"/>
        </w:rPr>
      </w:pPr>
      <w:r w:rsidRPr="00B92A7E">
        <w:rPr>
          <w:rFonts w:ascii="Century Gothic" w:eastAsia="Times New Roman" w:hAnsi="Century Gothic" w:cs="Arial"/>
          <w:b/>
          <w:lang w:val="es-CO"/>
        </w:rPr>
        <w:t xml:space="preserve">15. </w:t>
      </w:r>
      <w:r w:rsidR="00743EA9" w:rsidRPr="00743EA9">
        <w:rPr>
          <w:rFonts w:ascii="Century Gothic" w:eastAsia="Times New Roman" w:hAnsi="Century Gothic" w:cs="Arial"/>
          <w:b/>
          <w:lang w:val="es-CO"/>
        </w:rPr>
        <w:t>Exclusión y limitación de responsabilidad:</w:t>
      </w:r>
    </w:p>
    <w:p w14:paraId="25990F63" w14:textId="2EFADD3A" w:rsidR="00AB4ED6" w:rsidRPr="00B92A7E" w:rsidRDefault="00AB4ED6" w:rsidP="00B92A7E">
      <w:pPr>
        <w:spacing w:line="360" w:lineRule="auto"/>
        <w:jc w:val="both"/>
        <w:rPr>
          <w:rFonts w:ascii="Century Gothic" w:eastAsia="Times New Roman" w:hAnsi="Century Gothic" w:cs="Times New Roman"/>
          <w:lang w:eastAsia="es-AR"/>
        </w:rPr>
      </w:pPr>
      <w:r w:rsidRPr="00B92A7E">
        <w:rPr>
          <w:rFonts w:ascii="Century Gothic" w:eastAsia="Times New Roman" w:hAnsi="Century Gothic" w:cs="Times New Roman"/>
          <w:lang w:eastAsia="es-AR"/>
        </w:rPr>
        <w:lastRenderedPageBreak/>
        <w:t>El Organizador no será responsable por las interrupciones, cortes y/o cualquier deficiencia que pudiere dificultar el acceso y/o la navegación en Internet por parte de los Participantes, incluyendo sin que implique limitación, deficiencias en los servidores de acceso al Sitio Web, el envío o recepción de correos electrónicos, deficiencias en las herramientas del Formulario, pérdidas de información, interrupciones o incapacidades de la red, servidor, fallas en las transmisiones de las líneas telefónicas o fallas técnicas, sean ellas provenientes de un error de tipo humano, mecánico o electrónico que pudieren afectar la participación en el Concurso.</w:t>
      </w:r>
    </w:p>
    <w:p w14:paraId="7BF01D55" w14:textId="77777777" w:rsidR="00AB4ED6" w:rsidRPr="00B92A7E" w:rsidRDefault="00AB4ED6" w:rsidP="00B92A7E">
      <w:pPr>
        <w:spacing w:line="360" w:lineRule="auto"/>
        <w:jc w:val="both"/>
        <w:rPr>
          <w:rFonts w:ascii="Century Gothic" w:eastAsia="Times New Roman" w:hAnsi="Century Gothic" w:cs="Times New Roman"/>
          <w:lang w:eastAsia="es-AR"/>
        </w:rPr>
      </w:pPr>
    </w:p>
    <w:p w14:paraId="47364C3E" w14:textId="77777777" w:rsidR="00743EA9" w:rsidRPr="00743EA9" w:rsidRDefault="00743EA9" w:rsidP="00B92A7E">
      <w:pPr>
        <w:spacing w:after="200" w:line="360" w:lineRule="auto"/>
        <w:jc w:val="both"/>
        <w:rPr>
          <w:rFonts w:ascii="Century Gothic" w:eastAsia="Times New Roman" w:hAnsi="Century Gothic" w:cs="Arial"/>
          <w:lang w:val="es-CO"/>
        </w:rPr>
      </w:pPr>
      <w:r w:rsidRPr="00743EA9">
        <w:rPr>
          <w:rFonts w:ascii="Century Gothic" w:eastAsia="Times New Roman" w:hAnsi="Century Gothic" w:cs="Arial"/>
          <w:lang w:val="es-CO"/>
        </w:rPr>
        <w:t>Los participantes desisten del derecho a reclamar judicial o extrajudicialmente, en cualquier momento y ante cualquier jurisdicción, por el uso legal que se haga de los contenidos, imágenes, fotografías, mensajes o información suministrada.</w:t>
      </w:r>
    </w:p>
    <w:p w14:paraId="0917C9E2" w14:textId="77777777" w:rsidR="00743EA9" w:rsidRPr="00743EA9" w:rsidRDefault="00743EA9" w:rsidP="00B92A7E">
      <w:pPr>
        <w:widowControl w:val="0"/>
        <w:autoSpaceDE w:val="0"/>
        <w:autoSpaceDN w:val="0"/>
        <w:adjustRightInd w:val="0"/>
        <w:spacing w:line="360" w:lineRule="auto"/>
        <w:contextualSpacing/>
        <w:jc w:val="both"/>
        <w:rPr>
          <w:rFonts w:ascii="Century Gothic" w:eastAsia="Times New Roman" w:hAnsi="Century Gothic" w:cs="Arial"/>
          <w:color w:val="000000"/>
          <w:lang w:val="es-CO"/>
        </w:rPr>
      </w:pPr>
    </w:p>
    <w:p w14:paraId="6E623D87" w14:textId="08D65D28" w:rsidR="00AB4ED6" w:rsidRPr="00B92A7E" w:rsidRDefault="00AB4ED6" w:rsidP="00B92A7E">
      <w:pPr>
        <w:spacing w:line="360" w:lineRule="auto"/>
        <w:jc w:val="both"/>
        <w:rPr>
          <w:rFonts w:ascii="Century Gothic" w:eastAsia="Times New Roman" w:hAnsi="Century Gothic" w:cs="Arial"/>
          <w:b/>
          <w:color w:val="000000"/>
          <w:lang w:val="es-CO"/>
        </w:rPr>
      </w:pPr>
      <w:r w:rsidRPr="00B92A7E">
        <w:rPr>
          <w:rFonts w:ascii="Century Gothic" w:eastAsia="Times New Roman" w:hAnsi="Century Gothic" w:cs="Arial"/>
          <w:b/>
          <w:color w:val="000000"/>
          <w:lang w:val="es-CO"/>
        </w:rPr>
        <w:t>1</w:t>
      </w:r>
      <w:r w:rsidR="00FC37D9" w:rsidRPr="00B92A7E">
        <w:rPr>
          <w:rFonts w:ascii="Century Gothic" w:eastAsia="Times New Roman" w:hAnsi="Century Gothic" w:cs="Arial"/>
          <w:b/>
          <w:color w:val="000000"/>
          <w:lang w:val="es-CO"/>
        </w:rPr>
        <w:t>6</w:t>
      </w:r>
      <w:r w:rsidRPr="00B92A7E">
        <w:rPr>
          <w:rFonts w:ascii="Century Gothic" w:eastAsia="Times New Roman" w:hAnsi="Century Gothic" w:cs="Arial"/>
          <w:b/>
          <w:color w:val="000000"/>
          <w:lang w:val="es-CO"/>
        </w:rPr>
        <w:t xml:space="preserve">. Cancelación del Concurso y modificación de las Bases. </w:t>
      </w:r>
    </w:p>
    <w:p w14:paraId="7E2CF1E8" w14:textId="2AD4D0CA" w:rsidR="00AB4ED6" w:rsidRPr="00B92A7E" w:rsidRDefault="00AB4ED6" w:rsidP="00B92A7E">
      <w:pPr>
        <w:pStyle w:val="Normal1"/>
        <w:shd w:val="clear" w:color="auto" w:fill="FFFFFF"/>
        <w:spacing w:before="150" w:line="360" w:lineRule="auto"/>
        <w:jc w:val="both"/>
        <w:rPr>
          <w:rFonts w:ascii="Century Gothic" w:hAnsi="Century Gothic" w:cs="Arial"/>
          <w:color w:val="333333"/>
        </w:rPr>
      </w:pPr>
      <w:r w:rsidRPr="00B92A7E">
        <w:rPr>
          <w:rFonts w:ascii="Century Gothic" w:hAnsi="Century Gothic" w:cs="Arial"/>
          <w:color w:val="333333"/>
        </w:rPr>
        <w:t xml:space="preserve">La participación en esta promoción implica el conocimiento y la aceptación absoluta e inapelable de todas las condiciones contenidas en estas bases, que estarán disponibles en </w:t>
      </w:r>
      <w:r w:rsidR="00242000" w:rsidRPr="00242000">
        <w:rPr>
          <w:rFonts w:ascii="Century Gothic" w:hAnsi="Century Gothic" w:cs="Arial"/>
          <w:lang w:val="es-CO" w:eastAsia="en-US"/>
        </w:rPr>
        <w:t>https://royalenfieldar.com/art-of-motorcycling-argentina/</w:t>
      </w:r>
      <w:bookmarkStart w:id="4" w:name="_GoBack"/>
      <w:bookmarkEnd w:id="4"/>
    </w:p>
    <w:p w14:paraId="1D4945A6" w14:textId="532F9899" w:rsidR="00AB4ED6" w:rsidRPr="00B92A7E" w:rsidRDefault="00AB4ED6" w:rsidP="00B92A7E">
      <w:pPr>
        <w:pStyle w:val="Normal1"/>
        <w:shd w:val="clear" w:color="auto" w:fill="FFFFFF"/>
        <w:spacing w:before="150" w:line="360" w:lineRule="auto"/>
        <w:jc w:val="both"/>
        <w:rPr>
          <w:rFonts w:ascii="Century Gothic" w:hAnsi="Century Gothic" w:cs="Arial"/>
          <w:color w:val="333333"/>
        </w:rPr>
      </w:pPr>
      <w:r w:rsidRPr="00B92A7E">
        <w:rPr>
          <w:rFonts w:ascii="Century Gothic" w:hAnsi="Century Gothic" w:cs="Arial"/>
          <w:color w:val="333333"/>
        </w:rPr>
        <w:t xml:space="preserve">El Organizador se reserva el derecho de definir lo que no se encuentra explícito en las presentes, así como también ampliar la duración o suspender provisoria o definitivamente la misma por el tiempo que sea necesario, en el momento que lo considere pertinente, </w:t>
      </w:r>
    </w:p>
    <w:p w14:paraId="1F01A83B" w14:textId="77777777" w:rsidR="00AB4ED6" w:rsidRPr="00B92A7E" w:rsidRDefault="00AB4ED6" w:rsidP="00B92A7E">
      <w:pPr>
        <w:pStyle w:val="Normal1"/>
        <w:shd w:val="clear" w:color="auto" w:fill="FFFFFF"/>
        <w:spacing w:before="150" w:beforeAutospacing="0" w:after="0" w:afterAutospacing="0" w:line="360" w:lineRule="auto"/>
        <w:jc w:val="both"/>
        <w:rPr>
          <w:rFonts w:ascii="Century Gothic" w:hAnsi="Century Gothic" w:cs="Arial"/>
          <w:color w:val="333333"/>
        </w:rPr>
      </w:pPr>
      <w:r w:rsidRPr="00B92A7E">
        <w:rPr>
          <w:rStyle w:val="tm7"/>
          <w:rFonts w:ascii="Century Gothic" w:hAnsi="Century Gothic" w:cs="Arial"/>
          <w:color w:val="333333"/>
        </w:rPr>
        <w:t>Cuando circunstancias no imputables al Organizador o no previstas en estas Bases o que constituyan caso fortuito o fuerza mayor lo justifiquen, la Promoción podrá ser suspendida, cancelada o modificada.</w:t>
      </w:r>
    </w:p>
    <w:p w14:paraId="770CB4F1" w14:textId="77777777" w:rsidR="00743EA9" w:rsidRPr="00B92A7E" w:rsidRDefault="00743EA9" w:rsidP="00B92A7E">
      <w:pPr>
        <w:widowControl w:val="0"/>
        <w:autoSpaceDE w:val="0"/>
        <w:autoSpaceDN w:val="0"/>
        <w:adjustRightInd w:val="0"/>
        <w:spacing w:line="360" w:lineRule="auto"/>
        <w:jc w:val="both"/>
        <w:rPr>
          <w:rFonts w:ascii="Century Gothic" w:eastAsia="Times New Roman" w:hAnsi="Century Gothic" w:cs="Arial"/>
          <w:lang w:val="es-CO"/>
        </w:rPr>
      </w:pPr>
    </w:p>
    <w:p w14:paraId="21BCB9B3" w14:textId="77777777" w:rsidR="00AB4ED6" w:rsidRPr="00743EA9" w:rsidRDefault="00AB4ED6" w:rsidP="00B92A7E">
      <w:pPr>
        <w:widowControl w:val="0"/>
        <w:autoSpaceDE w:val="0"/>
        <w:autoSpaceDN w:val="0"/>
        <w:adjustRightInd w:val="0"/>
        <w:spacing w:line="360" w:lineRule="auto"/>
        <w:jc w:val="both"/>
        <w:rPr>
          <w:rFonts w:ascii="Century Gothic" w:eastAsia="Times New Roman" w:hAnsi="Century Gothic" w:cs="Arial"/>
          <w:lang w:val="es-CO"/>
        </w:rPr>
      </w:pPr>
    </w:p>
    <w:p w14:paraId="3D867145" w14:textId="4F807346" w:rsidR="00743EA9" w:rsidRPr="00743EA9" w:rsidRDefault="00AB4ED6" w:rsidP="00B92A7E">
      <w:pPr>
        <w:widowControl w:val="0"/>
        <w:autoSpaceDE w:val="0"/>
        <w:autoSpaceDN w:val="0"/>
        <w:adjustRightInd w:val="0"/>
        <w:spacing w:after="200" w:line="360" w:lineRule="auto"/>
        <w:jc w:val="both"/>
        <w:rPr>
          <w:rFonts w:ascii="Century Gothic" w:eastAsia="Times New Roman" w:hAnsi="Century Gothic" w:cs="Arial"/>
          <w:b/>
          <w:bCs/>
          <w:lang w:val="es-CO"/>
        </w:rPr>
      </w:pPr>
      <w:r w:rsidRPr="00B92A7E">
        <w:rPr>
          <w:rFonts w:ascii="Century Gothic" w:eastAsia="Times New Roman" w:hAnsi="Century Gothic" w:cs="Arial"/>
          <w:b/>
          <w:bCs/>
          <w:lang w:val="es-CO"/>
        </w:rPr>
        <w:lastRenderedPageBreak/>
        <w:t>1</w:t>
      </w:r>
      <w:r w:rsidR="00FC37D9" w:rsidRPr="00B92A7E">
        <w:rPr>
          <w:rFonts w:ascii="Century Gothic" w:eastAsia="Times New Roman" w:hAnsi="Century Gothic" w:cs="Arial"/>
          <w:b/>
          <w:bCs/>
          <w:lang w:val="es-CO"/>
        </w:rPr>
        <w:t>7</w:t>
      </w:r>
      <w:r w:rsidRPr="00B92A7E">
        <w:rPr>
          <w:rFonts w:ascii="Century Gothic" w:eastAsia="Times New Roman" w:hAnsi="Century Gothic" w:cs="Arial"/>
          <w:b/>
          <w:bCs/>
          <w:lang w:val="es-CO"/>
        </w:rPr>
        <w:t xml:space="preserve">. </w:t>
      </w:r>
      <w:r w:rsidR="00743EA9" w:rsidRPr="00743EA9">
        <w:rPr>
          <w:rFonts w:ascii="Century Gothic" w:eastAsia="Times New Roman" w:hAnsi="Century Gothic" w:cs="Arial"/>
          <w:b/>
          <w:bCs/>
          <w:lang w:val="es-CO"/>
        </w:rPr>
        <w:t xml:space="preserve">Jurisdicción: </w:t>
      </w:r>
    </w:p>
    <w:p w14:paraId="7F37F325" w14:textId="78FC71EC" w:rsidR="000B0AC0" w:rsidRPr="00B92A7E" w:rsidRDefault="000B0AC0" w:rsidP="00B92A7E">
      <w:pPr>
        <w:pStyle w:val="Normal1"/>
        <w:shd w:val="clear" w:color="auto" w:fill="FFFFFF"/>
        <w:spacing w:before="150" w:beforeAutospacing="0" w:after="0" w:afterAutospacing="0" w:line="360" w:lineRule="auto"/>
        <w:jc w:val="both"/>
        <w:rPr>
          <w:rFonts w:ascii="Century Gothic" w:hAnsi="Century Gothic" w:cs="Arial"/>
          <w:color w:val="333333"/>
        </w:rPr>
      </w:pPr>
      <w:r w:rsidRPr="00B92A7E">
        <w:rPr>
          <w:rStyle w:val="tm7"/>
          <w:rFonts w:ascii="Century Gothic" w:hAnsi="Century Gothic" w:cs="Arial"/>
          <w:color w:val="333333"/>
        </w:rPr>
        <w:t>Para cualquier cuestión judicial que pudiera derivarse de la realización de la Promoción, los beneficiarios y el Organizador se someterán a la jurisdicción de los tribunales nacionales ordinarios con sede en la Ciudad Autónoma de Buenos Aires.</w:t>
      </w:r>
      <w:bookmarkEnd w:id="0"/>
      <w:bookmarkEnd w:id="1"/>
    </w:p>
    <w:sectPr w:rsidR="000B0AC0" w:rsidRPr="00B92A7E" w:rsidSect="00D41F96">
      <w:pgSz w:w="11900" w:h="16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AE4EB3E" w16cex:dateUtc="2024-01-04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42BF44" w16cid:durableId="0AE4EB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34C6"/>
    <w:multiLevelType w:val="hybridMultilevel"/>
    <w:tmpl w:val="C900C10E"/>
    <w:lvl w:ilvl="0" w:tplc="B9462E4E">
      <w:start w:val="1"/>
      <w:numFmt w:val="lowerLetter"/>
      <w:lvlText w:val="%1)"/>
      <w:lvlJc w:val="left"/>
      <w:pPr>
        <w:ind w:left="786" w:hanging="360"/>
      </w:pPr>
    </w:lvl>
    <w:lvl w:ilvl="1" w:tplc="580A0019">
      <w:start w:val="1"/>
      <w:numFmt w:val="lowerLetter"/>
      <w:lvlText w:val="%2."/>
      <w:lvlJc w:val="left"/>
      <w:pPr>
        <w:ind w:left="1506" w:hanging="360"/>
      </w:pPr>
    </w:lvl>
    <w:lvl w:ilvl="2" w:tplc="580A001B">
      <w:start w:val="1"/>
      <w:numFmt w:val="lowerRoman"/>
      <w:lvlText w:val="%3."/>
      <w:lvlJc w:val="right"/>
      <w:pPr>
        <w:ind w:left="2226" w:hanging="180"/>
      </w:pPr>
    </w:lvl>
    <w:lvl w:ilvl="3" w:tplc="580A000F">
      <w:start w:val="1"/>
      <w:numFmt w:val="decimal"/>
      <w:lvlText w:val="%4."/>
      <w:lvlJc w:val="left"/>
      <w:pPr>
        <w:ind w:left="2946" w:hanging="360"/>
      </w:pPr>
    </w:lvl>
    <w:lvl w:ilvl="4" w:tplc="580A0019">
      <w:start w:val="1"/>
      <w:numFmt w:val="lowerLetter"/>
      <w:lvlText w:val="%5."/>
      <w:lvlJc w:val="left"/>
      <w:pPr>
        <w:ind w:left="3666" w:hanging="360"/>
      </w:pPr>
    </w:lvl>
    <w:lvl w:ilvl="5" w:tplc="580A001B">
      <w:start w:val="1"/>
      <w:numFmt w:val="lowerRoman"/>
      <w:lvlText w:val="%6."/>
      <w:lvlJc w:val="right"/>
      <w:pPr>
        <w:ind w:left="4386" w:hanging="180"/>
      </w:pPr>
    </w:lvl>
    <w:lvl w:ilvl="6" w:tplc="580A000F">
      <w:start w:val="1"/>
      <w:numFmt w:val="decimal"/>
      <w:lvlText w:val="%7."/>
      <w:lvlJc w:val="left"/>
      <w:pPr>
        <w:ind w:left="5106" w:hanging="360"/>
      </w:pPr>
    </w:lvl>
    <w:lvl w:ilvl="7" w:tplc="580A0019">
      <w:start w:val="1"/>
      <w:numFmt w:val="lowerLetter"/>
      <w:lvlText w:val="%8."/>
      <w:lvlJc w:val="left"/>
      <w:pPr>
        <w:ind w:left="5826" w:hanging="360"/>
      </w:pPr>
    </w:lvl>
    <w:lvl w:ilvl="8" w:tplc="580A001B">
      <w:start w:val="1"/>
      <w:numFmt w:val="lowerRoman"/>
      <w:lvlText w:val="%9."/>
      <w:lvlJc w:val="right"/>
      <w:pPr>
        <w:ind w:left="6546" w:hanging="180"/>
      </w:pPr>
    </w:lvl>
  </w:abstractNum>
  <w:abstractNum w:abstractNumId="1" w15:restartNumberingAfterBreak="0">
    <w:nsid w:val="17E1372B"/>
    <w:multiLevelType w:val="multilevel"/>
    <w:tmpl w:val="8A72D0BE"/>
    <w:lvl w:ilvl="0">
      <w:start w:val="1"/>
      <w:numFmt w:val="decimal"/>
      <w:lvlText w:val="%1."/>
      <w:lvlJc w:val="left"/>
      <w:pPr>
        <w:ind w:left="360" w:hanging="360"/>
      </w:pPr>
      <w:rPr>
        <w:rFonts w:hint="default"/>
        <w:b/>
      </w:rPr>
    </w:lvl>
    <w:lvl w:ilvl="1">
      <w:start w:val="1"/>
      <w:numFmt w:val="decimal"/>
      <w:isLgl/>
      <w:lvlText w:val="%1.%2."/>
      <w:lvlJc w:val="left"/>
      <w:pPr>
        <w:ind w:left="1068" w:hanging="360"/>
      </w:pPr>
      <w:rPr>
        <w:rFonts w:hint="default"/>
        <w:b w:val="0"/>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2" w15:restartNumberingAfterBreak="0">
    <w:nsid w:val="22B10A15"/>
    <w:multiLevelType w:val="hybridMultilevel"/>
    <w:tmpl w:val="8F7C0DBE"/>
    <w:lvl w:ilvl="0" w:tplc="987C4A44">
      <w:start w:val="1"/>
      <w:numFmt w:val="lowerRoman"/>
      <w:lvlText w:val="(%1)"/>
      <w:lvlJc w:val="left"/>
      <w:pPr>
        <w:ind w:left="1146" w:hanging="720"/>
      </w:pPr>
    </w:lvl>
    <w:lvl w:ilvl="1" w:tplc="580A0019">
      <w:start w:val="1"/>
      <w:numFmt w:val="lowerLetter"/>
      <w:lvlText w:val="%2."/>
      <w:lvlJc w:val="left"/>
      <w:pPr>
        <w:ind w:left="1506" w:hanging="360"/>
      </w:pPr>
    </w:lvl>
    <w:lvl w:ilvl="2" w:tplc="580A001B">
      <w:start w:val="1"/>
      <w:numFmt w:val="lowerRoman"/>
      <w:lvlText w:val="%3."/>
      <w:lvlJc w:val="right"/>
      <w:pPr>
        <w:ind w:left="2226" w:hanging="180"/>
      </w:pPr>
    </w:lvl>
    <w:lvl w:ilvl="3" w:tplc="580A000F">
      <w:start w:val="1"/>
      <w:numFmt w:val="decimal"/>
      <w:lvlText w:val="%4."/>
      <w:lvlJc w:val="left"/>
      <w:pPr>
        <w:ind w:left="2946" w:hanging="360"/>
      </w:pPr>
    </w:lvl>
    <w:lvl w:ilvl="4" w:tplc="580A0019">
      <w:start w:val="1"/>
      <w:numFmt w:val="lowerLetter"/>
      <w:lvlText w:val="%5."/>
      <w:lvlJc w:val="left"/>
      <w:pPr>
        <w:ind w:left="3666" w:hanging="360"/>
      </w:pPr>
    </w:lvl>
    <w:lvl w:ilvl="5" w:tplc="580A001B">
      <w:start w:val="1"/>
      <w:numFmt w:val="lowerRoman"/>
      <w:lvlText w:val="%6."/>
      <w:lvlJc w:val="right"/>
      <w:pPr>
        <w:ind w:left="4386" w:hanging="180"/>
      </w:pPr>
    </w:lvl>
    <w:lvl w:ilvl="6" w:tplc="580A000F">
      <w:start w:val="1"/>
      <w:numFmt w:val="decimal"/>
      <w:lvlText w:val="%7."/>
      <w:lvlJc w:val="left"/>
      <w:pPr>
        <w:ind w:left="5106" w:hanging="360"/>
      </w:pPr>
    </w:lvl>
    <w:lvl w:ilvl="7" w:tplc="580A0019">
      <w:start w:val="1"/>
      <w:numFmt w:val="lowerLetter"/>
      <w:lvlText w:val="%8."/>
      <w:lvlJc w:val="left"/>
      <w:pPr>
        <w:ind w:left="5826" w:hanging="360"/>
      </w:pPr>
    </w:lvl>
    <w:lvl w:ilvl="8" w:tplc="580A001B">
      <w:start w:val="1"/>
      <w:numFmt w:val="lowerRoman"/>
      <w:lvlText w:val="%9."/>
      <w:lvlJc w:val="right"/>
      <w:pPr>
        <w:ind w:left="6546" w:hanging="180"/>
      </w:pPr>
    </w:lvl>
  </w:abstractNum>
  <w:abstractNum w:abstractNumId="3" w15:restartNumberingAfterBreak="0">
    <w:nsid w:val="2BC67FB3"/>
    <w:multiLevelType w:val="hybridMultilevel"/>
    <w:tmpl w:val="B748E8F4"/>
    <w:lvl w:ilvl="0" w:tplc="E6DC15F2">
      <w:start w:val="11"/>
      <w:numFmt w:val="decimal"/>
      <w:lvlText w:val="%1."/>
      <w:lvlJc w:val="left"/>
      <w:pPr>
        <w:ind w:left="720" w:hanging="360"/>
      </w:pPr>
      <w:rPr>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15:restartNumberingAfterBreak="0">
    <w:nsid w:val="42003A0F"/>
    <w:multiLevelType w:val="multilevel"/>
    <w:tmpl w:val="8A72D0BE"/>
    <w:lvl w:ilvl="0">
      <w:start w:val="1"/>
      <w:numFmt w:val="decimal"/>
      <w:lvlText w:val="%1."/>
      <w:lvlJc w:val="left"/>
      <w:pPr>
        <w:ind w:left="360" w:hanging="360"/>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5" w15:restartNumberingAfterBreak="0">
    <w:nsid w:val="73846863"/>
    <w:multiLevelType w:val="hybridMultilevel"/>
    <w:tmpl w:val="AF5E5CD0"/>
    <w:lvl w:ilvl="0" w:tplc="C5001B70">
      <w:start w:val="1"/>
      <w:numFmt w:val="decimal"/>
      <w:lvlText w:val="%1."/>
      <w:lvlJc w:val="left"/>
      <w:pPr>
        <w:ind w:left="426" w:hanging="360"/>
      </w:pPr>
      <w:rPr>
        <w:b/>
      </w:rPr>
    </w:lvl>
    <w:lvl w:ilvl="1" w:tplc="2C0A0019">
      <w:start w:val="1"/>
      <w:numFmt w:val="lowerLetter"/>
      <w:lvlText w:val="%2."/>
      <w:lvlJc w:val="left"/>
      <w:pPr>
        <w:ind w:left="1146" w:hanging="360"/>
      </w:pPr>
    </w:lvl>
    <w:lvl w:ilvl="2" w:tplc="2C0A001B">
      <w:start w:val="1"/>
      <w:numFmt w:val="lowerRoman"/>
      <w:lvlText w:val="%3."/>
      <w:lvlJc w:val="right"/>
      <w:pPr>
        <w:ind w:left="1866" w:hanging="180"/>
      </w:pPr>
    </w:lvl>
    <w:lvl w:ilvl="3" w:tplc="2C0A000F">
      <w:start w:val="1"/>
      <w:numFmt w:val="decimal"/>
      <w:lvlText w:val="%4."/>
      <w:lvlJc w:val="left"/>
      <w:pPr>
        <w:ind w:left="2586" w:hanging="360"/>
      </w:pPr>
    </w:lvl>
    <w:lvl w:ilvl="4" w:tplc="2C0A0019">
      <w:start w:val="1"/>
      <w:numFmt w:val="lowerLetter"/>
      <w:lvlText w:val="%5."/>
      <w:lvlJc w:val="left"/>
      <w:pPr>
        <w:ind w:left="3306" w:hanging="360"/>
      </w:pPr>
    </w:lvl>
    <w:lvl w:ilvl="5" w:tplc="2C0A001B">
      <w:start w:val="1"/>
      <w:numFmt w:val="lowerRoman"/>
      <w:lvlText w:val="%6."/>
      <w:lvlJc w:val="right"/>
      <w:pPr>
        <w:ind w:left="4026" w:hanging="180"/>
      </w:pPr>
    </w:lvl>
    <w:lvl w:ilvl="6" w:tplc="2C0A000F">
      <w:start w:val="1"/>
      <w:numFmt w:val="decimal"/>
      <w:lvlText w:val="%7."/>
      <w:lvlJc w:val="left"/>
      <w:pPr>
        <w:ind w:left="4746" w:hanging="360"/>
      </w:pPr>
    </w:lvl>
    <w:lvl w:ilvl="7" w:tplc="2C0A0019">
      <w:start w:val="1"/>
      <w:numFmt w:val="lowerLetter"/>
      <w:lvlText w:val="%8."/>
      <w:lvlJc w:val="left"/>
      <w:pPr>
        <w:ind w:left="5466" w:hanging="360"/>
      </w:pPr>
    </w:lvl>
    <w:lvl w:ilvl="8" w:tplc="2C0A001B">
      <w:start w:val="1"/>
      <w:numFmt w:val="lowerRoman"/>
      <w:lvlText w:val="%9."/>
      <w:lvlJc w:val="right"/>
      <w:pPr>
        <w:ind w:left="6186"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C0"/>
    <w:rsid w:val="00002F31"/>
    <w:rsid w:val="000066A9"/>
    <w:rsid w:val="000B0AC0"/>
    <w:rsid w:val="000B18A7"/>
    <w:rsid w:val="001D621E"/>
    <w:rsid w:val="00242000"/>
    <w:rsid w:val="002624E8"/>
    <w:rsid w:val="002E538C"/>
    <w:rsid w:val="002F3B70"/>
    <w:rsid w:val="004246DE"/>
    <w:rsid w:val="004F3E65"/>
    <w:rsid w:val="00661A98"/>
    <w:rsid w:val="00682CFC"/>
    <w:rsid w:val="006D07FD"/>
    <w:rsid w:val="00743EA9"/>
    <w:rsid w:val="00765801"/>
    <w:rsid w:val="007C391C"/>
    <w:rsid w:val="00876F2C"/>
    <w:rsid w:val="0087748D"/>
    <w:rsid w:val="00887EE0"/>
    <w:rsid w:val="009F1181"/>
    <w:rsid w:val="00A56B98"/>
    <w:rsid w:val="00AB4ED6"/>
    <w:rsid w:val="00AE4103"/>
    <w:rsid w:val="00B83F3C"/>
    <w:rsid w:val="00B92A7E"/>
    <w:rsid w:val="00C632BE"/>
    <w:rsid w:val="00D3176C"/>
    <w:rsid w:val="00D36FF3"/>
    <w:rsid w:val="00D41F96"/>
    <w:rsid w:val="00D845ED"/>
    <w:rsid w:val="00DD2922"/>
    <w:rsid w:val="00ED38F4"/>
    <w:rsid w:val="00F36CFE"/>
    <w:rsid w:val="00F9493B"/>
    <w:rsid w:val="00FC37D9"/>
    <w:rsid w:val="00FF047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8479"/>
  <w15:docId w15:val="{9BA6FA62-678D-4ACE-83D6-6230036D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7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basedOn w:val="Normal"/>
    <w:rsid w:val="000B0AC0"/>
    <w:pPr>
      <w:spacing w:before="100" w:beforeAutospacing="1" w:after="100" w:afterAutospacing="1"/>
    </w:pPr>
    <w:rPr>
      <w:rFonts w:ascii="Times New Roman" w:eastAsia="Times New Roman" w:hAnsi="Times New Roman" w:cs="Times New Roman"/>
      <w:lang w:eastAsia="es-ES_tradnl"/>
    </w:rPr>
  </w:style>
  <w:style w:type="character" w:customStyle="1" w:styleId="tm8">
    <w:name w:val="tm8"/>
    <w:basedOn w:val="Fuentedeprrafopredeter"/>
    <w:rsid w:val="000B0AC0"/>
  </w:style>
  <w:style w:type="character" w:customStyle="1" w:styleId="tm7">
    <w:name w:val="tm7"/>
    <w:basedOn w:val="Fuentedeprrafopredeter"/>
    <w:rsid w:val="000B0AC0"/>
  </w:style>
  <w:style w:type="character" w:customStyle="1" w:styleId="tm10">
    <w:name w:val="tm10"/>
    <w:basedOn w:val="Fuentedeprrafopredeter"/>
    <w:rsid w:val="000B0AC0"/>
  </w:style>
  <w:style w:type="character" w:styleId="Refdecomentario">
    <w:name w:val="annotation reference"/>
    <w:basedOn w:val="Fuentedeprrafopredeter"/>
    <w:uiPriority w:val="99"/>
    <w:semiHidden/>
    <w:unhideWhenUsed/>
    <w:rsid w:val="002F3B70"/>
    <w:rPr>
      <w:sz w:val="16"/>
      <w:szCs w:val="16"/>
    </w:rPr>
  </w:style>
  <w:style w:type="paragraph" w:styleId="Textocomentario">
    <w:name w:val="annotation text"/>
    <w:basedOn w:val="Normal"/>
    <w:link w:val="TextocomentarioCar"/>
    <w:uiPriority w:val="99"/>
    <w:unhideWhenUsed/>
    <w:rsid w:val="002F3B70"/>
    <w:rPr>
      <w:sz w:val="20"/>
      <w:szCs w:val="20"/>
    </w:rPr>
  </w:style>
  <w:style w:type="character" w:customStyle="1" w:styleId="TextocomentarioCar">
    <w:name w:val="Texto comentario Car"/>
    <w:basedOn w:val="Fuentedeprrafopredeter"/>
    <w:link w:val="Textocomentario"/>
    <w:uiPriority w:val="99"/>
    <w:rsid w:val="002F3B70"/>
    <w:rPr>
      <w:sz w:val="20"/>
      <w:szCs w:val="20"/>
    </w:rPr>
  </w:style>
  <w:style w:type="paragraph" w:styleId="Asuntodelcomentario">
    <w:name w:val="annotation subject"/>
    <w:basedOn w:val="Textocomentario"/>
    <w:next w:val="Textocomentario"/>
    <w:link w:val="AsuntodelcomentarioCar"/>
    <w:uiPriority w:val="99"/>
    <w:semiHidden/>
    <w:unhideWhenUsed/>
    <w:rsid w:val="002F3B70"/>
    <w:rPr>
      <w:b/>
      <w:bCs/>
    </w:rPr>
  </w:style>
  <w:style w:type="character" w:customStyle="1" w:styleId="AsuntodelcomentarioCar">
    <w:name w:val="Asunto del comentario Car"/>
    <w:basedOn w:val="TextocomentarioCar"/>
    <w:link w:val="Asuntodelcomentario"/>
    <w:uiPriority w:val="99"/>
    <w:semiHidden/>
    <w:rsid w:val="002F3B70"/>
    <w:rPr>
      <w:b/>
      <w:bCs/>
      <w:sz w:val="20"/>
      <w:szCs w:val="20"/>
    </w:rPr>
  </w:style>
  <w:style w:type="paragraph" w:styleId="Textodeglobo">
    <w:name w:val="Balloon Text"/>
    <w:basedOn w:val="Normal"/>
    <w:link w:val="TextodegloboCar"/>
    <w:uiPriority w:val="99"/>
    <w:semiHidden/>
    <w:unhideWhenUsed/>
    <w:rsid w:val="002F3B70"/>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B70"/>
    <w:rPr>
      <w:rFonts w:ascii="Tahoma" w:hAnsi="Tahoma" w:cs="Tahoma"/>
      <w:sz w:val="16"/>
      <w:szCs w:val="16"/>
    </w:rPr>
  </w:style>
  <w:style w:type="paragraph" w:styleId="Prrafodelista">
    <w:name w:val="List Paragraph"/>
    <w:basedOn w:val="Normal"/>
    <w:uiPriority w:val="34"/>
    <w:qFormat/>
    <w:rsid w:val="00743EA9"/>
    <w:pPr>
      <w:ind w:left="720"/>
      <w:contextualSpacing/>
    </w:pPr>
  </w:style>
  <w:style w:type="character" w:styleId="Hipervnculo">
    <w:name w:val="Hyperlink"/>
    <w:basedOn w:val="Fuentedeprrafopredeter"/>
    <w:uiPriority w:val="99"/>
    <w:unhideWhenUsed/>
    <w:rsid w:val="007658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8545">
      <w:bodyDiv w:val="1"/>
      <w:marLeft w:val="0"/>
      <w:marRight w:val="0"/>
      <w:marTop w:val="0"/>
      <w:marBottom w:val="0"/>
      <w:divBdr>
        <w:top w:val="none" w:sz="0" w:space="0" w:color="auto"/>
        <w:left w:val="none" w:sz="0" w:space="0" w:color="auto"/>
        <w:bottom w:val="none" w:sz="0" w:space="0" w:color="auto"/>
        <w:right w:val="none" w:sz="0" w:space="0" w:color="auto"/>
      </w:divBdr>
    </w:div>
    <w:div w:id="129370381">
      <w:bodyDiv w:val="1"/>
      <w:marLeft w:val="0"/>
      <w:marRight w:val="0"/>
      <w:marTop w:val="0"/>
      <w:marBottom w:val="0"/>
      <w:divBdr>
        <w:top w:val="none" w:sz="0" w:space="0" w:color="auto"/>
        <w:left w:val="none" w:sz="0" w:space="0" w:color="auto"/>
        <w:bottom w:val="none" w:sz="0" w:space="0" w:color="auto"/>
        <w:right w:val="none" w:sz="0" w:space="0" w:color="auto"/>
      </w:divBdr>
    </w:div>
    <w:div w:id="143548121">
      <w:bodyDiv w:val="1"/>
      <w:marLeft w:val="0"/>
      <w:marRight w:val="0"/>
      <w:marTop w:val="0"/>
      <w:marBottom w:val="0"/>
      <w:divBdr>
        <w:top w:val="none" w:sz="0" w:space="0" w:color="auto"/>
        <w:left w:val="none" w:sz="0" w:space="0" w:color="auto"/>
        <w:bottom w:val="none" w:sz="0" w:space="0" w:color="auto"/>
        <w:right w:val="none" w:sz="0" w:space="0" w:color="auto"/>
      </w:divBdr>
    </w:div>
    <w:div w:id="282424943">
      <w:bodyDiv w:val="1"/>
      <w:marLeft w:val="0"/>
      <w:marRight w:val="0"/>
      <w:marTop w:val="0"/>
      <w:marBottom w:val="0"/>
      <w:divBdr>
        <w:top w:val="none" w:sz="0" w:space="0" w:color="auto"/>
        <w:left w:val="none" w:sz="0" w:space="0" w:color="auto"/>
        <w:bottom w:val="none" w:sz="0" w:space="0" w:color="auto"/>
        <w:right w:val="none" w:sz="0" w:space="0" w:color="auto"/>
      </w:divBdr>
    </w:div>
    <w:div w:id="340084137">
      <w:bodyDiv w:val="1"/>
      <w:marLeft w:val="0"/>
      <w:marRight w:val="0"/>
      <w:marTop w:val="0"/>
      <w:marBottom w:val="0"/>
      <w:divBdr>
        <w:top w:val="none" w:sz="0" w:space="0" w:color="auto"/>
        <w:left w:val="none" w:sz="0" w:space="0" w:color="auto"/>
        <w:bottom w:val="none" w:sz="0" w:space="0" w:color="auto"/>
        <w:right w:val="none" w:sz="0" w:space="0" w:color="auto"/>
      </w:divBdr>
    </w:div>
    <w:div w:id="623270041">
      <w:bodyDiv w:val="1"/>
      <w:marLeft w:val="0"/>
      <w:marRight w:val="0"/>
      <w:marTop w:val="0"/>
      <w:marBottom w:val="0"/>
      <w:divBdr>
        <w:top w:val="none" w:sz="0" w:space="0" w:color="auto"/>
        <w:left w:val="none" w:sz="0" w:space="0" w:color="auto"/>
        <w:bottom w:val="none" w:sz="0" w:space="0" w:color="auto"/>
        <w:right w:val="none" w:sz="0" w:space="0" w:color="auto"/>
      </w:divBdr>
    </w:div>
    <w:div w:id="746076359">
      <w:bodyDiv w:val="1"/>
      <w:marLeft w:val="0"/>
      <w:marRight w:val="0"/>
      <w:marTop w:val="0"/>
      <w:marBottom w:val="0"/>
      <w:divBdr>
        <w:top w:val="none" w:sz="0" w:space="0" w:color="auto"/>
        <w:left w:val="none" w:sz="0" w:space="0" w:color="auto"/>
        <w:bottom w:val="none" w:sz="0" w:space="0" w:color="auto"/>
        <w:right w:val="none" w:sz="0" w:space="0" w:color="auto"/>
      </w:divBdr>
    </w:div>
    <w:div w:id="753553528">
      <w:bodyDiv w:val="1"/>
      <w:marLeft w:val="0"/>
      <w:marRight w:val="0"/>
      <w:marTop w:val="0"/>
      <w:marBottom w:val="0"/>
      <w:divBdr>
        <w:top w:val="none" w:sz="0" w:space="0" w:color="auto"/>
        <w:left w:val="none" w:sz="0" w:space="0" w:color="auto"/>
        <w:bottom w:val="none" w:sz="0" w:space="0" w:color="auto"/>
        <w:right w:val="none" w:sz="0" w:space="0" w:color="auto"/>
      </w:divBdr>
    </w:div>
    <w:div w:id="892155108">
      <w:bodyDiv w:val="1"/>
      <w:marLeft w:val="0"/>
      <w:marRight w:val="0"/>
      <w:marTop w:val="0"/>
      <w:marBottom w:val="0"/>
      <w:divBdr>
        <w:top w:val="none" w:sz="0" w:space="0" w:color="auto"/>
        <w:left w:val="none" w:sz="0" w:space="0" w:color="auto"/>
        <w:bottom w:val="none" w:sz="0" w:space="0" w:color="auto"/>
        <w:right w:val="none" w:sz="0" w:space="0" w:color="auto"/>
      </w:divBdr>
    </w:div>
    <w:div w:id="944846169">
      <w:bodyDiv w:val="1"/>
      <w:marLeft w:val="0"/>
      <w:marRight w:val="0"/>
      <w:marTop w:val="0"/>
      <w:marBottom w:val="0"/>
      <w:divBdr>
        <w:top w:val="none" w:sz="0" w:space="0" w:color="auto"/>
        <w:left w:val="none" w:sz="0" w:space="0" w:color="auto"/>
        <w:bottom w:val="none" w:sz="0" w:space="0" w:color="auto"/>
        <w:right w:val="none" w:sz="0" w:space="0" w:color="auto"/>
      </w:divBdr>
    </w:div>
    <w:div w:id="1062873684">
      <w:bodyDiv w:val="1"/>
      <w:marLeft w:val="0"/>
      <w:marRight w:val="0"/>
      <w:marTop w:val="0"/>
      <w:marBottom w:val="0"/>
      <w:divBdr>
        <w:top w:val="none" w:sz="0" w:space="0" w:color="auto"/>
        <w:left w:val="none" w:sz="0" w:space="0" w:color="auto"/>
        <w:bottom w:val="none" w:sz="0" w:space="0" w:color="auto"/>
        <w:right w:val="none" w:sz="0" w:space="0" w:color="auto"/>
      </w:divBdr>
    </w:div>
    <w:div w:id="1111122727">
      <w:bodyDiv w:val="1"/>
      <w:marLeft w:val="0"/>
      <w:marRight w:val="0"/>
      <w:marTop w:val="0"/>
      <w:marBottom w:val="0"/>
      <w:divBdr>
        <w:top w:val="none" w:sz="0" w:space="0" w:color="auto"/>
        <w:left w:val="none" w:sz="0" w:space="0" w:color="auto"/>
        <w:bottom w:val="none" w:sz="0" w:space="0" w:color="auto"/>
        <w:right w:val="none" w:sz="0" w:space="0" w:color="auto"/>
      </w:divBdr>
    </w:div>
    <w:div w:id="1192954209">
      <w:bodyDiv w:val="1"/>
      <w:marLeft w:val="0"/>
      <w:marRight w:val="0"/>
      <w:marTop w:val="0"/>
      <w:marBottom w:val="0"/>
      <w:divBdr>
        <w:top w:val="none" w:sz="0" w:space="0" w:color="auto"/>
        <w:left w:val="none" w:sz="0" w:space="0" w:color="auto"/>
        <w:bottom w:val="none" w:sz="0" w:space="0" w:color="auto"/>
        <w:right w:val="none" w:sz="0" w:space="0" w:color="auto"/>
      </w:divBdr>
    </w:div>
    <w:div w:id="1630014157">
      <w:bodyDiv w:val="1"/>
      <w:marLeft w:val="0"/>
      <w:marRight w:val="0"/>
      <w:marTop w:val="0"/>
      <w:marBottom w:val="0"/>
      <w:divBdr>
        <w:top w:val="none" w:sz="0" w:space="0" w:color="auto"/>
        <w:left w:val="none" w:sz="0" w:space="0" w:color="auto"/>
        <w:bottom w:val="none" w:sz="0" w:space="0" w:color="auto"/>
        <w:right w:val="none" w:sz="0" w:space="0" w:color="auto"/>
      </w:divBdr>
    </w:div>
    <w:div w:id="1903635469">
      <w:bodyDiv w:val="1"/>
      <w:marLeft w:val="0"/>
      <w:marRight w:val="0"/>
      <w:marTop w:val="0"/>
      <w:marBottom w:val="0"/>
      <w:divBdr>
        <w:top w:val="none" w:sz="0" w:space="0" w:color="auto"/>
        <w:left w:val="none" w:sz="0" w:space="0" w:color="auto"/>
        <w:bottom w:val="none" w:sz="0" w:space="0" w:color="auto"/>
        <w:right w:val="none" w:sz="0" w:space="0" w:color="auto"/>
      </w:divBdr>
    </w:div>
    <w:div w:id="1979802150">
      <w:bodyDiv w:val="1"/>
      <w:marLeft w:val="0"/>
      <w:marRight w:val="0"/>
      <w:marTop w:val="0"/>
      <w:marBottom w:val="0"/>
      <w:divBdr>
        <w:top w:val="none" w:sz="0" w:space="0" w:color="auto"/>
        <w:left w:val="none" w:sz="0" w:space="0" w:color="auto"/>
        <w:bottom w:val="none" w:sz="0" w:space="0" w:color="auto"/>
        <w:right w:val="none" w:sz="0" w:space="0" w:color="auto"/>
      </w:divBdr>
    </w:div>
    <w:div w:id="1994791904">
      <w:bodyDiv w:val="1"/>
      <w:marLeft w:val="0"/>
      <w:marRight w:val="0"/>
      <w:marTop w:val="0"/>
      <w:marBottom w:val="0"/>
      <w:divBdr>
        <w:top w:val="none" w:sz="0" w:space="0" w:color="auto"/>
        <w:left w:val="none" w:sz="0" w:space="0" w:color="auto"/>
        <w:bottom w:val="none" w:sz="0" w:space="0" w:color="auto"/>
        <w:right w:val="none" w:sz="0" w:space="0" w:color="auto"/>
      </w:divBdr>
    </w:div>
    <w:div w:id="20351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oyalenfieldar.com/art-of-motorcycling-argentina/"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0A32-F065-426F-AA80-FEDC0B7E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3431</Words>
  <Characters>18871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Usuario</cp:lastModifiedBy>
  <cp:revision>5</cp:revision>
  <dcterms:created xsi:type="dcterms:W3CDTF">2024-01-08T12:30:00Z</dcterms:created>
  <dcterms:modified xsi:type="dcterms:W3CDTF">2024-04-03T15:39:00Z</dcterms:modified>
</cp:coreProperties>
</file>